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5481D" w14:paraId="2634A192" w14:textId="77777777" w:rsidTr="008817DA">
        <w:trPr>
          <w:trHeight w:val="13607"/>
        </w:trPr>
        <w:tc>
          <w:tcPr>
            <w:tcW w:w="9209" w:type="dxa"/>
          </w:tcPr>
          <w:p w14:paraId="16E8E773" w14:textId="77777777" w:rsidR="009357DD" w:rsidRPr="00523138" w:rsidRDefault="009357DD" w:rsidP="009357DD">
            <w:pPr>
              <w:pStyle w:val="Bezproreda"/>
              <w:jc w:val="both"/>
              <w:rPr>
                <w:rFonts w:cs="Times New Roman"/>
                <w:sz w:val="20"/>
                <w:szCs w:val="20"/>
              </w:rPr>
            </w:pPr>
            <w:r w:rsidRPr="00523138">
              <w:rPr>
                <w:rFonts w:cs="Times New Roman"/>
                <w:sz w:val="20"/>
                <w:szCs w:val="20"/>
              </w:rPr>
              <w:t>Na temelju 24. stavak 1. alineja 17. Statuta Hrvatske  knjižnice i čitaonice Pleternica, ravnatelj objavljuje:</w:t>
            </w:r>
          </w:p>
          <w:p w14:paraId="0003EE1D" w14:textId="77777777" w:rsidR="009357DD" w:rsidRPr="00523138" w:rsidRDefault="009357DD" w:rsidP="009357DD">
            <w:pPr>
              <w:pStyle w:val="Bezproreda"/>
              <w:jc w:val="center"/>
              <w:rPr>
                <w:rStyle w:val="Naglaeno"/>
                <w:rFonts w:cs="Times New Roman"/>
                <w:i/>
                <w:color w:val="000000"/>
                <w:sz w:val="20"/>
                <w:szCs w:val="20"/>
              </w:rPr>
            </w:pPr>
            <w:r w:rsidRPr="00523138">
              <w:rPr>
                <w:rStyle w:val="Naglaeno"/>
                <w:rFonts w:cs="Times New Roman"/>
                <w:i/>
                <w:color w:val="000000"/>
                <w:sz w:val="20"/>
                <w:szCs w:val="20"/>
              </w:rPr>
              <w:t>J A V N I   N A T J E Č A J</w:t>
            </w:r>
          </w:p>
          <w:p w14:paraId="31D27F04" w14:textId="77777777" w:rsidR="009357DD" w:rsidRPr="00523138" w:rsidRDefault="009357DD" w:rsidP="009357DD">
            <w:pPr>
              <w:pStyle w:val="Bezproreda"/>
              <w:jc w:val="center"/>
              <w:rPr>
                <w:rStyle w:val="Naglaeno"/>
                <w:rFonts w:cs="Times New Roman"/>
                <w:i/>
                <w:color w:val="000000"/>
                <w:sz w:val="20"/>
                <w:szCs w:val="20"/>
              </w:rPr>
            </w:pPr>
          </w:p>
          <w:p w14:paraId="735F83EF" w14:textId="6841FCD2" w:rsidR="009357DD" w:rsidRPr="00523138" w:rsidRDefault="009357DD" w:rsidP="009357DD">
            <w:pPr>
              <w:pStyle w:val="Bezproreda"/>
              <w:rPr>
                <w:rStyle w:val="Naglaeno"/>
                <w:rFonts w:cs="Times New Roman"/>
                <w:i/>
                <w:color w:val="000000"/>
                <w:sz w:val="20"/>
                <w:szCs w:val="20"/>
              </w:rPr>
            </w:pPr>
            <w:r w:rsidRPr="00523138">
              <w:rPr>
                <w:rStyle w:val="Naglaeno"/>
                <w:rFonts w:cs="Times New Roman"/>
                <w:i/>
                <w:color w:val="000000"/>
                <w:sz w:val="20"/>
                <w:szCs w:val="20"/>
              </w:rPr>
              <w:t xml:space="preserve">- za slobodna radna mjesta na </w:t>
            </w:r>
            <w:r w:rsidR="00B57CAF">
              <w:rPr>
                <w:rStyle w:val="Naglaeno"/>
                <w:rFonts w:cs="Times New Roman"/>
                <w:i/>
                <w:color w:val="000000"/>
                <w:sz w:val="20"/>
                <w:szCs w:val="20"/>
              </w:rPr>
              <w:t>neodređeno</w:t>
            </w:r>
            <w:r w:rsidRPr="00523138">
              <w:rPr>
                <w:rStyle w:val="Naglaeno"/>
                <w:rFonts w:cs="Times New Roman"/>
                <w:i/>
                <w:color w:val="000000"/>
                <w:sz w:val="20"/>
                <w:szCs w:val="20"/>
              </w:rPr>
              <w:t>, puno radno vrijeme</w:t>
            </w:r>
          </w:p>
          <w:p w14:paraId="32555A6E" w14:textId="77777777" w:rsidR="009357DD" w:rsidRPr="00523138" w:rsidRDefault="009357DD" w:rsidP="009357DD">
            <w:pPr>
              <w:pStyle w:val="Bezproreda"/>
              <w:rPr>
                <w:rFonts w:cs="Times New Roman"/>
                <w:color w:val="555555"/>
                <w:sz w:val="20"/>
                <w:szCs w:val="20"/>
              </w:rPr>
            </w:pPr>
          </w:p>
          <w:p w14:paraId="0F7AEDBA" w14:textId="615FB6C3" w:rsidR="009357DD" w:rsidRPr="00B45BA0" w:rsidRDefault="009357DD" w:rsidP="009357DD">
            <w:pPr>
              <w:pStyle w:val="Bezproreda"/>
              <w:numPr>
                <w:ilvl w:val="0"/>
                <w:numId w:val="11"/>
              </w:numPr>
              <w:rPr>
                <w:rFonts w:cs="Times New Roman"/>
                <w:sz w:val="20"/>
                <w:szCs w:val="20"/>
              </w:rPr>
            </w:pPr>
            <w:r w:rsidRPr="00B45BA0">
              <w:rPr>
                <w:rFonts w:cs="Times New Roman"/>
                <w:b/>
                <w:sz w:val="20"/>
                <w:szCs w:val="20"/>
              </w:rPr>
              <w:t>KNJIŽNIČAR/KA</w:t>
            </w:r>
            <w:r w:rsidRPr="00B45BA0">
              <w:rPr>
                <w:rFonts w:cs="Times New Roman"/>
                <w:sz w:val="20"/>
                <w:szCs w:val="20"/>
              </w:rPr>
              <w:t>, 1. izvršitelj/</w:t>
            </w:r>
            <w:proofErr w:type="spellStart"/>
            <w:r w:rsidRPr="00B45BA0">
              <w:rPr>
                <w:rFonts w:cs="Times New Roman"/>
                <w:sz w:val="20"/>
                <w:szCs w:val="20"/>
              </w:rPr>
              <w:t>ica</w:t>
            </w:r>
            <w:proofErr w:type="spellEnd"/>
            <w:r w:rsidRPr="00B45BA0">
              <w:rPr>
                <w:rFonts w:cs="Times New Roman"/>
                <w:sz w:val="20"/>
                <w:szCs w:val="20"/>
              </w:rPr>
              <w:t xml:space="preserve"> na </w:t>
            </w:r>
            <w:r w:rsidR="00B45BA0" w:rsidRPr="00B45BA0">
              <w:rPr>
                <w:rFonts w:cs="Times New Roman"/>
                <w:sz w:val="20"/>
                <w:szCs w:val="20"/>
              </w:rPr>
              <w:t>ne</w:t>
            </w:r>
            <w:r w:rsidRPr="00B45BA0">
              <w:rPr>
                <w:rFonts w:cs="Times New Roman"/>
                <w:sz w:val="20"/>
                <w:szCs w:val="20"/>
              </w:rPr>
              <w:t>određeno puno radno vrijeme uz probni rad od tri (3) mjeseca</w:t>
            </w:r>
          </w:p>
          <w:p w14:paraId="79FEC226" w14:textId="77777777" w:rsidR="009357DD" w:rsidRPr="00523138" w:rsidRDefault="009357DD" w:rsidP="009357DD">
            <w:pPr>
              <w:pStyle w:val="Bezproreda"/>
              <w:ind w:left="360"/>
              <w:rPr>
                <w:rFonts w:cs="Times New Roman"/>
                <w:color w:val="555555"/>
                <w:sz w:val="20"/>
                <w:szCs w:val="20"/>
              </w:rPr>
            </w:pPr>
          </w:p>
          <w:p w14:paraId="3D6B13E1" w14:textId="77777777" w:rsidR="009357DD" w:rsidRPr="00523138" w:rsidRDefault="009357DD" w:rsidP="009357DD">
            <w:pPr>
              <w:pStyle w:val="Bezproreda"/>
              <w:rPr>
                <w:rFonts w:cs="Times New Roman"/>
                <w:sz w:val="20"/>
                <w:szCs w:val="20"/>
              </w:rPr>
            </w:pPr>
            <w:r w:rsidRPr="00523138">
              <w:rPr>
                <w:rFonts w:cs="Times New Roman"/>
                <w:sz w:val="20"/>
                <w:szCs w:val="20"/>
              </w:rPr>
              <w:t>Kandidati trebaju ispunjavati sljedeće uvjete:</w:t>
            </w:r>
          </w:p>
          <w:p w14:paraId="4FE6841E" w14:textId="77777777" w:rsidR="009357DD" w:rsidRPr="00523138" w:rsidRDefault="009357DD" w:rsidP="009357DD">
            <w:pPr>
              <w:pStyle w:val="Bezproreda"/>
              <w:numPr>
                <w:ilvl w:val="0"/>
                <w:numId w:val="1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523138">
              <w:rPr>
                <w:rFonts w:cs="Times New Roman"/>
                <w:sz w:val="20"/>
                <w:szCs w:val="20"/>
              </w:rPr>
              <w:t>završen diplomski sveučilišni studij ili integrirani preddiplomski i diplomski sveučilišni studij ili specijalistički diplomski stručni studij iz polja informacijskih i komunikacijskih znanosti s najmanje 60 ECTS bodova iz temeljnih predmeta knjižničarstva, odnosno studij knjižničarstva kojim je stečena visoka stručna sprema sukladno propisima koji su bili na snazi prije stupanja na snagu Zakona o znanstvenoj djelatnosti i visokom obrazovanju, ili završen drugi preddiplomski i diplomski sveučilišni studij ili integrirani preddiplomski i diplomski sveučilišni studij ili specijalistički diplomski stručni studij, odnosno studij kojim je stečena visoka stručna sprema sukladno propisima koji su bili na snazi prije stupanja na snagu Zakona o znanstvenoj djelatnosti i visokom obrazovanju, uz obvezu stjecanja 60 ECTS bodova iz temeljnih predmeta knjižničarstva na diplomskom studiju iz informacijskih i komunikacijskih znanosti u roku od 3 godine od dana zapošljavanja</w:t>
            </w:r>
          </w:p>
          <w:p w14:paraId="59674385" w14:textId="77777777" w:rsidR="009357DD" w:rsidRPr="00523138" w:rsidRDefault="009357DD" w:rsidP="009357DD">
            <w:pPr>
              <w:pStyle w:val="Bezproreda"/>
              <w:numPr>
                <w:ilvl w:val="0"/>
                <w:numId w:val="1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523138">
              <w:rPr>
                <w:rFonts w:cs="Times New Roman"/>
                <w:sz w:val="20"/>
                <w:szCs w:val="20"/>
              </w:rPr>
              <w:t>položen stručni ispit</w:t>
            </w:r>
          </w:p>
          <w:p w14:paraId="6996303D" w14:textId="77777777" w:rsidR="009357DD" w:rsidRPr="00523138" w:rsidRDefault="009357DD" w:rsidP="009357DD">
            <w:pPr>
              <w:pStyle w:val="Bezproreda"/>
              <w:numPr>
                <w:ilvl w:val="0"/>
                <w:numId w:val="1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523138">
              <w:rPr>
                <w:rFonts w:cs="Times New Roman"/>
                <w:sz w:val="20"/>
                <w:szCs w:val="20"/>
              </w:rPr>
              <w:t>poznavanje rada na računalu</w:t>
            </w:r>
          </w:p>
          <w:p w14:paraId="41C575B8" w14:textId="77777777" w:rsidR="009357DD" w:rsidRPr="00523138" w:rsidRDefault="009357DD" w:rsidP="009357DD">
            <w:pPr>
              <w:pStyle w:val="Bezproreda"/>
              <w:numPr>
                <w:ilvl w:val="0"/>
                <w:numId w:val="1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523138">
              <w:rPr>
                <w:rFonts w:cs="Times New Roman"/>
                <w:sz w:val="20"/>
                <w:szCs w:val="20"/>
              </w:rPr>
              <w:t>jedna godina radnog iskustva</w:t>
            </w:r>
          </w:p>
          <w:p w14:paraId="4F41DA5A" w14:textId="77777777" w:rsidR="009357DD" w:rsidRPr="00523138" w:rsidRDefault="009357DD" w:rsidP="009357DD">
            <w:pPr>
              <w:pStyle w:val="Bezproreda"/>
              <w:ind w:left="360"/>
              <w:jc w:val="both"/>
              <w:rPr>
                <w:rFonts w:cs="Times New Roman"/>
                <w:sz w:val="20"/>
                <w:szCs w:val="20"/>
              </w:rPr>
            </w:pPr>
          </w:p>
          <w:p w14:paraId="2C62859D" w14:textId="77777777" w:rsidR="009357DD" w:rsidRPr="008817DA" w:rsidRDefault="009357DD" w:rsidP="009357DD">
            <w:pPr>
              <w:pStyle w:val="Bezproreda"/>
              <w:rPr>
                <w:rFonts w:cs="Times New Roman"/>
                <w:sz w:val="20"/>
                <w:szCs w:val="20"/>
              </w:rPr>
            </w:pPr>
            <w:r w:rsidRPr="00523138">
              <w:rPr>
                <w:rFonts w:cs="Times New Roman"/>
                <w:sz w:val="20"/>
                <w:szCs w:val="20"/>
              </w:rPr>
              <w:t>Uz vlastoručno potpisanu prijavu je potrebno priložiti sljedeće dokumente:</w:t>
            </w:r>
          </w:p>
          <w:p w14:paraId="5AACA67C" w14:textId="77777777" w:rsidR="009357DD" w:rsidRPr="00523138" w:rsidRDefault="009357DD" w:rsidP="009357DD">
            <w:pPr>
              <w:pStyle w:val="Bezproreda"/>
              <w:numPr>
                <w:ilvl w:val="0"/>
                <w:numId w:val="4"/>
              </w:numPr>
              <w:rPr>
                <w:rFonts w:cs="Times New Roman"/>
                <w:color w:val="555555"/>
                <w:sz w:val="20"/>
                <w:szCs w:val="20"/>
              </w:rPr>
            </w:pPr>
            <w:r w:rsidRPr="00523138">
              <w:rPr>
                <w:rFonts w:cs="Times New Roman"/>
                <w:sz w:val="20"/>
                <w:szCs w:val="20"/>
              </w:rPr>
              <w:t>životopis</w:t>
            </w:r>
          </w:p>
          <w:p w14:paraId="2C7BC3B5" w14:textId="77777777" w:rsidR="009357DD" w:rsidRPr="00523138" w:rsidRDefault="009357DD" w:rsidP="009357DD">
            <w:pPr>
              <w:pStyle w:val="Bezproreda"/>
              <w:numPr>
                <w:ilvl w:val="0"/>
                <w:numId w:val="4"/>
              </w:numPr>
              <w:rPr>
                <w:rFonts w:cs="Times New Roman"/>
                <w:color w:val="555555"/>
                <w:sz w:val="20"/>
                <w:szCs w:val="20"/>
              </w:rPr>
            </w:pPr>
            <w:r w:rsidRPr="00523138">
              <w:rPr>
                <w:rFonts w:cs="Times New Roman"/>
                <w:sz w:val="20"/>
                <w:szCs w:val="20"/>
              </w:rPr>
              <w:t>preslika osobne iskaznice</w:t>
            </w:r>
          </w:p>
          <w:p w14:paraId="230FB65F" w14:textId="77777777" w:rsidR="009357DD" w:rsidRPr="00523138" w:rsidRDefault="009357DD" w:rsidP="009357DD">
            <w:pPr>
              <w:pStyle w:val="Bezproreda"/>
              <w:numPr>
                <w:ilvl w:val="0"/>
                <w:numId w:val="4"/>
              </w:numPr>
              <w:rPr>
                <w:rFonts w:cs="Times New Roman"/>
                <w:color w:val="555555"/>
                <w:sz w:val="20"/>
                <w:szCs w:val="20"/>
              </w:rPr>
            </w:pPr>
            <w:r w:rsidRPr="00523138">
              <w:rPr>
                <w:rFonts w:cs="Times New Roman"/>
                <w:sz w:val="20"/>
                <w:szCs w:val="20"/>
              </w:rPr>
              <w:t>dokaz o radnom iskustvu (potvrda Hrvatskog zavoda za mirovinsko osiguranje)</w:t>
            </w:r>
          </w:p>
          <w:p w14:paraId="2CD41628" w14:textId="77777777" w:rsidR="009357DD" w:rsidRPr="00523138" w:rsidRDefault="009357DD" w:rsidP="009357DD">
            <w:pPr>
              <w:pStyle w:val="Bezproreda"/>
              <w:numPr>
                <w:ilvl w:val="0"/>
                <w:numId w:val="4"/>
              </w:numPr>
              <w:rPr>
                <w:rFonts w:cs="Times New Roman"/>
                <w:color w:val="555555"/>
                <w:sz w:val="20"/>
                <w:szCs w:val="20"/>
              </w:rPr>
            </w:pPr>
            <w:r w:rsidRPr="00523138">
              <w:rPr>
                <w:rFonts w:cs="Times New Roman"/>
                <w:sz w:val="20"/>
                <w:szCs w:val="20"/>
              </w:rPr>
              <w:t>preslika dokaza o stečenoj stručnoj spremi (diploma)</w:t>
            </w:r>
          </w:p>
          <w:p w14:paraId="5F62C67C" w14:textId="77777777" w:rsidR="009357DD" w:rsidRPr="00523138" w:rsidRDefault="009357DD" w:rsidP="009357DD">
            <w:pPr>
              <w:pStyle w:val="Bezproreda"/>
              <w:numPr>
                <w:ilvl w:val="0"/>
                <w:numId w:val="4"/>
              </w:numPr>
              <w:rPr>
                <w:rFonts w:cs="Times New Roman"/>
                <w:color w:val="555555"/>
                <w:sz w:val="20"/>
                <w:szCs w:val="20"/>
              </w:rPr>
            </w:pPr>
            <w:r w:rsidRPr="00523138">
              <w:rPr>
                <w:rFonts w:cs="Times New Roman"/>
                <w:sz w:val="20"/>
                <w:szCs w:val="20"/>
              </w:rPr>
              <w:t>preslika dokaza o položenom stručnom ispitu</w:t>
            </w:r>
          </w:p>
          <w:p w14:paraId="6B656799" w14:textId="77777777" w:rsidR="009357DD" w:rsidRPr="00523138" w:rsidRDefault="009357DD" w:rsidP="009357DD">
            <w:pPr>
              <w:pStyle w:val="Bezproreda"/>
              <w:numPr>
                <w:ilvl w:val="0"/>
                <w:numId w:val="4"/>
              </w:numPr>
              <w:rPr>
                <w:rFonts w:cs="Times New Roman"/>
                <w:color w:val="555555"/>
                <w:sz w:val="20"/>
                <w:szCs w:val="20"/>
              </w:rPr>
            </w:pPr>
            <w:r w:rsidRPr="00523138">
              <w:rPr>
                <w:rFonts w:cs="Times New Roman"/>
                <w:sz w:val="20"/>
                <w:szCs w:val="20"/>
              </w:rPr>
              <w:t>Uvjerenje nadležnog suda da se protiv kandidata ne vodi kazneni postupak (ne starije od 30 dana)</w:t>
            </w:r>
          </w:p>
          <w:p w14:paraId="2C444FA5" w14:textId="77777777" w:rsidR="009357DD" w:rsidRPr="00523138" w:rsidRDefault="009357DD" w:rsidP="009357DD">
            <w:pPr>
              <w:pStyle w:val="Bezproreda"/>
              <w:ind w:left="360"/>
              <w:rPr>
                <w:rFonts w:cs="Times New Roman"/>
                <w:color w:val="555555"/>
                <w:sz w:val="20"/>
                <w:szCs w:val="20"/>
              </w:rPr>
            </w:pPr>
          </w:p>
          <w:p w14:paraId="53B0388B" w14:textId="3F8EB193" w:rsidR="009357DD" w:rsidRPr="00523138" w:rsidRDefault="009357DD" w:rsidP="009357DD">
            <w:pPr>
              <w:pStyle w:val="Bezproreda"/>
              <w:jc w:val="both"/>
              <w:rPr>
                <w:rFonts w:cs="Times New Roman"/>
                <w:sz w:val="20"/>
                <w:szCs w:val="20"/>
              </w:rPr>
            </w:pPr>
            <w:r w:rsidRPr="00523138">
              <w:rPr>
                <w:rFonts w:cs="Times New Roman"/>
                <w:sz w:val="20"/>
                <w:szCs w:val="20"/>
              </w:rPr>
              <w:t xml:space="preserve">Radni odnos u Hrvatskoj knjižnici i čitaonici Pleternica za radno mjesto knjižničar zasniva se na </w:t>
            </w:r>
            <w:r w:rsidR="00B57CAF">
              <w:rPr>
                <w:rFonts w:cs="Times New Roman"/>
                <w:sz w:val="20"/>
                <w:szCs w:val="20"/>
              </w:rPr>
              <w:t>ne</w:t>
            </w:r>
            <w:r w:rsidRPr="00523138">
              <w:rPr>
                <w:rFonts w:cs="Times New Roman"/>
                <w:sz w:val="20"/>
                <w:szCs w:val="20"/>
              </w:rPr>
              <w:t>određeno vrijeme, u punom radnom vremenu, uz obvezni probni rok od 3 mjeseca.</w:t>
            </w:r>
          </w:p>
          <w:p w14:paraId="2A7610E7" w14:textId="77777777" w:rsidR="009357DD" w:rsidRPr="00523138" w:rsidRDefault="009357DD" w:rsidP="009357DD">
            <w:pPr>
              <w:pStyle w:val="Bezproreda"/>
              <w:jc w:val="both"/>
              <w:rPr>
                <w:rFonts w:cs="Times New Roman"/>
                <w:sz w:val="20"/>
                <w:szCs w:val="20"/>
              </w:rPr>
            </w:pPr>
            <w:r w:rsidRPr="00523138">
              <w:rPr>
                <w:rFonts w:cs="Times New Roman"/>
                <w:sz w:val="20"/>
                <w:szCs w:val="20"/>
              </w:rPr>
              <w:t>Na natječaj se mogu prijaviti i osobe bez položenog stručnog ispita uz obvezu polaganja istog u zakonski predviđenom roku.</w:t>
            </w:r>
          </w:p>
          <w:p w14:paraId="0E7330AF" w14:textId="77777777" w:rsidR="009357DD" w:rsidRPr="00523138" w:rsidRDefault="009357DD" w:rsidP="009357DD">
            <w:pPr>
              <w:pStyle w:val="Bezproreda"/>
              <w:jc w:val="both"/>
              <w:rPr>
                <w:rFonts w:cs="Times New Roman"/>
                <w:sz w:val="20"/>
                <w:szCs w:val="20"/>
              </w:rPr>
            </w:pPr>
            <w:r w:rsidRPr="00523138">
              <w:rPr>
                <w:rFonts w:cs="Times New Roman"/>
                <w:sz w:val="20"/>
                <w:szCs w:val="20"/>
              </w:rPr>
              <w:t>Osoba koja nije podnijela pravodobnu i urednu prijavu ili ne ispunjava formalne uvjete iz natječaja, ne smatra se kandidatom prijavljenim na natječaj. Urednom se smatra samo prijava koja sadrži sve podatke i priloge navedene u natječaju.</w:t>
            </w:r>
          </w:p>
          <w:p w14:paraId="741F56FA" w14:textId="77777777" w:rsidR="009357DD" w:rsidRPr="00523138" w:rsidRDefault="009357DD" w:rsidP="009357DD">
            <w:pPr>
              <w:pStyle w:val="Bezproreda"/>
              <w:jc w:val="both"/>
              <w:rPr>
                <w:rFonts w:cs="Times New Roman"/>
                <w:sz w:val="20"/>
                <w:szCs w:val="20"/>
              </w:rPr>
            </w:pPr>
            <w:r w:rsidRPr="00523138">
              <w:rPr>
                <w:rFonts w:cs="Times New Roman"/>
                <w:sz w:val="20"/>
                <w:szCs w:val="20"/>
              </w:rPr>
              <w:t xml:space="preserve">Za osobe koje su podnijele pravodobne i uredne prijave i ispunjavaju formalne uvjete iz natječaja biti će provedeno testiranje u obliku </w:t>
            </w:r>
            <w:r w:rsidRPr="00B45BA0">
              <w:rPr>
                <w:rFonts w:cs="Times New Roman"/>
                <w:sz w:val="20"/>
                <w:szCs w:val="20"/>
                <w:highlight w:val="yellow"/>
              </w:rPr>
              <w:t>pisanog testiranja u dvije faze (teoretski i u praksi) i intervjua</w:t>
            </w:r>
            <w:r w:rsidRPr="00523138">
              <w:rPr>
                <w:rFonts w:cs="Times New Roman"/>
                <w:sz w:val="20"/>
                <w:szCs w:val="20"/>
              </w:rPr>
              <w:t>, a o čemu će biti pravodobno obaviješteni.</w:t>
            </w:r>
          </w:p>
          <w:p w14:paraId="7158B7DE" w14:textId="77777777" w:rsidR="009357DD" w:rsidRPr="00523138" w:rsidRDefault="009357DD" w:rsidP="009357DD">
            <w:pPr>
              <w:jc w:val="both"/>
              <w:rPr>
                <w:rFonts w:cs="Times New Roman"/>
                <w:sz w:val="20"/>
                <w:szCs w:val="20"/>
              </w:rPr>
            </w:pPr>
            <w:r w:rsidRPr="00523138">
              <w:rPr>
                <w:rFonts w:cs="Times New Roman"/>
                <w:sz w:val="20"/>
                <w:szCs w:val="20"/>
              </w:rPr>
              <w:t>Kandidat/</w:t>
            </w:r>
            <w:proofErr w:type="spellStart"/>
            <w:r w:rsidRPr="00523138">
              <w:rPr>
                <w:rFonts w:cs="Times New Roman"/>
                <w:sz w:val="20"/>
                <w:szCs w:val="20"/>
              </w:rPr>
              <w:t>kinja</w:t>
            </w:r>
            <w:proofErr w:type="spellEnd"/>
            <w:r w:rsidRPr="00523138">
              <w:rPr>
                <w:rFonts w:cs="Times New Roman"/>
                <w:sz w:val="20"/>
                <w:szCs w:val="20"/>
              </w:rPr>
              <w:t xml:space="preserve"> koji/a se poziva na pravo prednosti pri zapošljavanju u skladu s člankom 102. Zakona o hrvatskim braniteljima iz Domovinskog rata i članovima njihovih obitelji uz prijavu na natječaj dužan/a je, osim dokaza o ispunjavanju traženih uvjeta, priložiti i dokaze propisane člankom 103. stavkom 1. Zakona o hrvatskim braniteljima iz Domovinskog rata i članovima njihovih obitelji, a koji su objavljeni na web-stranici Ministarstva hrvatskih branitelja: https://branitelji.gov.hr/zaposljavanje-843/843.</w:t>
            </w:r>
          </w:p>
          <w:p w14:paraId="7392B402" w14:textId="77777777" w:rsidR="009357DD" w:rsidRPr="008817DA" w:rsidRDefault="009357DD" w:rsidP="008817DA">
            <w:pPr>
              <w:pStyle w:val="Bezproreda"/>
              <w:jc w:val="both"/>
              <w:rPr>
                <w:rFonts w:cs="Times New Roman"/>
                <w:sz w:val="20"/>
                <w:szCs w:val="20"/>
              </w:rPr>
            </w:pPr>
            <w:r w:rsidRPr="00523138">
              <w:rPr>
                <w:rFonts w:cs="Times New Roman"/>
                <w:sz w:val="20"/>
                <w:szCs w:val="20"/>
              </w:rPr>
              <w:t>Prijave na natječaj s dokazima o ispunjavanju uvjeta, dostavljaju se u roku od 8 dana od objave natječaja na adresu:</w:t>
            </w:r>
          </w:p>
          <w:p w14:paraId="5E10B460" w14:textId="77777777" w:rsidR="009357DD" w:rsidRPr="00523138" w:rsidRDefault="009357DD" w:rsidP="009357DD">
            <w:pPr>
              <w:pStyle w:val="Bezproreda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3138">
              <w:rPr>
                <w:rFonts w:cs="Times New Roman"/>
                <w:b/>
                <w:sz w:val="20"/>
                <w:szCs w:val="20"/>
              </w:rPr>
              <w:t xml:space="preserve">Hrvatska knjižnica i čitaonica Pleternica, </w:t>
            </w:r>
          </w:p>
          <w:p w14:paraId="41E4A642" w14:textId="77777777" w:rsidR="009357DD" w:rsidRPr="00523138" w:rsidRDefault="009357DD" w:rsidP="009357DD">
            <w:pPr>
              <w:pStyle w:val="Bezproreda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3138">
              <w:rPr>
                <w:rFonts w:cs="Times New Roman"/>
                <w:b/>
                <w:sz w:val="20"/>
                <w:szCs w:val="20"/>
              </w:rPr>
              <w:t xml:space="preserve">Vinogradska 3, 34310 Pleternica, </w:t>
            </w:r>
          </w:p>
          <w:p w14:paraId="7BCB1494" w14:textId="02803066" w:rsidR="009357DD" w:rsidRDefault="009357DD" w:rsidP="009357DD">
            <w:pPr>
              <w:pStyle w:val="Bezproreda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3138">
              <w:rPr>
                <w:rFonts w:cs="Times New Roman"/>
                <w:b/>
                <w:sz w:val="20"/>
                <w:szCs w:val="20"/>
              </w:rPr>
              <w:t>s naznakom „ Javni natječaj za knjižničara"</w:t>
            </w:r>
          </w:p>
          <w:p w14:paraId="38E17378" w14:textId="77777777" w:rsidR="009357DD" w:rsidRPr="00523138" w:rsidRDefault="009357DD" w:rsidP="009357DD">
            <w:pPr>
              <w:pStyle w:val="Bezproreda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C178641" w14:textId="77777777" w:rsidR="009357DD" w:rsidRPr="00523138" w:rsidRDefault="009357DD" w:rsidP="009357DD">
            <w:pPr>
              <w:pStyle w:val="Bezproreda"/>
              <w:rPr>
                <w:rFonts w:cs="Times New Roman"/>
                <w:color w:val="555555"/>
                <w:sz w:val="20"/>
                <w:szCs w:val="20"/>
              </w:rPr>
            </w:pPr>
            <w:r w:rsidRPr="00523138">
              <w:rPr>
                <w:rFonts w:cs="Times New Roman"/>
                <w:sz w:val="20"/>
                <w:szCs w:val="20"/>
              </w:rPr>
              <w:t>Ravnatelj zadržava pravo poništenja Javnog natječaja bez posebnog pojašnjenja.</w:t>
            </w:r>
          </w:p>
          <w:p w14:paraId="6D864646" w14:textId="77777777" w:rsidR="009357DD" w:rsidRPr="00523138" w:rsidRDefault="009357DD" w:rsidP="009357DD">
            <w:pPr>
              <w:pStyle w:val="Bezproreda"/>
              <w:rPr>
                <w:rFonts w:cs="Times New Roman"/>
                <w:color w:val="555555"/>
                <w:sz w:val="20"/>
                <w:szCs w:val="20"/>
              </w:rPr>
            </w:pPr>
            <w:r w:rsidRPr="00523138">
              <w:rPr>
                <w:rFonts w:cs="Times New Roman"/>
                <w:sz w:val="20"/>
                <w:szCs w:val="20"/>
              </w:rPr>
              <w:t>Kandidati će o rezultatima natječaja biti obaviješteni u zakonskom roku.</w:t>
            </w:r>
          </w:p>
          <w:p w14:paraId="5342E364" w14:textId="77777777" w:rsidR="009357DD" w:rsidRPr="00523138" w:rsidRDefault="009357DD" w:rsidP="009357DD">
            <w:pPr>
              <w:pStyle w:val="Bezproreda"/>
              <w:rPr>
                <w:rFonts w:cs="Times New Roman"/>
                <w:color w:val="555555"/>
                <w:sz w:val="20"/>
                <w:szCs w:val="20"/>
              </w:rPr>
            </w:pPr>
            <w:r w:rsidRPr="00523138">
              <w:rPr>
                <w:rFonts w:cs="Times New Roman"/>
                <w:sz w:val="20"/>
                <w:szCs w:val="20"/>
              </w:rPr>
              <w:t>Nepravovremene i nepotpune prijave neće biti razmatrane.</w:t>
            </w:r>
          </w:p>
          <w:p w14:paraId="481A45D3" w14:textId="77777777" w:rsidR="009357DD" w:rsidRPr="00523138" w:rsidRDefault="009357DD" w:rsidP="009357DD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  <w:p w14:paraId="32F588F8" w14:textId="77777777" w:rsidR="009357DD" w:rsidRPr="00523138" w:rsidRDefault="009357DD" w:rsidP="009357DD">
            <w:pPr>
              <w:jc w:val="center"/>
              <w:rPr>
                <w:sz w:val="20"/>
                <w:szCs w:val="20"/>
              </w:rPr>
            </w:pPr>
            <w:r w:rsidRPr="00523138">
              <w:rPr>
                <w:rFonts w:cs="Times New Roman"/>
                <w:b/>
                <w:i/>
                <w:sz w:val="20"/>
                <w:szCs w:val="20"/>
              </w:rPr>
              <w:t>HRVATSKA KNJIŽNICA I ČITAONICA PLETERNICA</w:t>
            </w:r>
          </w:p>
          <w:p w14:paraId="1094595B" w14:textId="77777777" w:rsidR="00B5481D" w:rsidRPr="009357DD" w:rsidRDefault="00B5481D" w:rsidP="00B5481D">
            <w:pPr>
              <w:pStyle w:val="Bezproreda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4C2729A4" w14:textId="77777777" w:rsidR="00B5481D" w:rsidRPr="00B5481D" w:rsidRDefault="00B5481D" w:rsidP="008817DA">
      <w:pPr>
        <w:pStyle w:val="Bezproreda"/>
        <w:rPr>
          <w:rFonts w:cs="Times New Roman"/>
          <w:b/>
          <w:sz w:val="20"/>
          <w:szCs w:val="20"/>
        </w:rPr>
      </w:pPr>
    </w:p>
    <w:sectPr w:rsidR="00B5481D" w:rsidRPr="00B54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1E90"/>
    <w:multiLevelType w:val="hybridMultilevel"/>
    <w:tmpl w:val="7DA0CD4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886A85"/>
    <w:multiLevelType w:val="hybridMultilevel"/>
    <w:tmpl w:val="6608A65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3B5492"/>
    <w:multiLevelType w:val="hybridMultilevel"/>
    <w:tmpl w:val="CA9A155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0E232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884D9E"/>
    <w:multiLevelType w:val="hybridMultilevel"/>
    <w:tmpl w:val="DFFA1D82"/>
    <w:lvl w:ilvl="0" w:tplc="BD2018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62704"/>
    <w:multiLevelType w:val="hybridMultilevel"/>
    <w:tmpl w:val="2CBEFAF0"/>
    <w:lvl w:ilvl="0" w:tplc="C00C30B6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26F85"/>
    <w:multiLevelType w:val="hybridMultilevel"/>
    <w:tmpl w:val="059A524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2F466F"/>
    <w:multiLevelType w:val="hybridMultilevel"/>
    <w:tmpl w:val="9552CDF8"/>
    <w:lvl w:ilvl="0" w:tplc="9BACA222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81DDB"/>
    <w:multiLevelType w:val="hybridMultilevel"/>
    <w:tmpl w:val="FF82C8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70F95"/>
    <w:multiLevelType w:val="hybridMultilevel"/>
    <w:tmpl w:val="0C86DC0A"/>
    <w:lvl w:ilvl="0" w:tplc="0F847A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57006"/>
    <w:multiLevelType w:val="hybridMultilevel"/>
    <w:tmpl w:val="E0026EC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7A5A81"/>
    <w:multiLevelType w:val="hybridMultilevel"/>
    <w:tmpl w:val="2EC82478"/>
    <w:lvl w:ilvl="0" w:tplc="F4DC37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711764">
    <w:abstractNumId w:val="2"/>
  </w:num>
  <w:num w:numId="2" w16cid:durableId="1136602598">
    <w:abstractNumId w:val="8"/>
  </w:num>
  <w:num w:numId="3" w16cid:durableId="2143038612">
    <w:abstractNumId w:val="5"/>
  </w:num>
  <w:num w:numId="4" w16cid:durableId="1455711445">
    <w:abstractNumId w:val="9"/>
  </w:num>
  <w:num w:numId="5" w16cid:durableId="484011350">
    <w:abstractNumId w:val="3"/>
  </w:num>
  <w:num w:numId="6" w16cid:durableId="1627421896">
    <w:abstractNumId w:val="6"/>
  </w:num>
  <w:num w:numId="7" w16cid:durableId="1778795734">
    <w:abstractNumId w:val="0"/>
  </w:num>
  <w:num w:numId="8" w16cid:durableId="1224751315">
    <w:abstractNumId w:val="7"/>
  </w:num>
  <w:num w:numId="9" w16cid:durableId="720133370">
    <w:abstractNumId w:val="10"/>
  </w:num>
  <w:num w:numId="10" w16cid:durableId="1698578810">
    <w:abstractNumId w:val="1"/>
  </w:num>
  <w:num w:numId="11" w16cid:durableId="3584360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5E8"/>
    <w:rsid w:val="00020339"/>
    <w:rsid w:val="00074808"/>
    <w:rsid w:val="00290DC4"/>
    <w:rsid w:val="002B2DE4"/>
    <w:rsid w:val="00430AC7"/>
    <w:rsid w:val="005667CC"/>
    <w:rsid w:val="0067331C"/>
    <w:rsid w:val="00695E80"/>
    <w:rsid w:val="006D512C"/>
    <w:rsid w:val="00706C1D"/>
    <w:rsid w:val="00782917"/>
    <w:rsid w:val="007A124F"/>
    <w:rsid w:val="00837E65"/>
    <w:rsid w:val="0087612B"/>
    <w:rsid w:val="008817DA"/>
    <w:rsid w:val="009357DD"/>
    <w:rsid w:val="009F2B8C"/>
    <w:rsid w:val="00B15C84"/>
    <w:rsid w:val="00B45BA0"/>
    <w:rsid w:val="00B5481D"/>
    <w:rsid w:val="00B57CAF"/>
    <w:rsid w:val="00BE0F90"/>
    <w:rsid w:val="00C6309C"/>
    <w:rsid w:val="00C8739F"/>
    <w:rsid w:val="00CF4F80"/>
    <w:rsid w:val="00D80A04"/>
    <w:rsid w:val="00DF11A2"/>
    <w:rsid w:val="00F5322B"/>
    <w:rsid w:val="00FB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F24F"/>
  <w15:docId w15:val="{4C5EABA7-48D7-49F5-90DE-2061759B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B15E8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B15E8"/>
    <w:rPr>
      <w:b/>
      <w:bCs/>
    </w:rPr>
  </w:style>
  <w:style w:type="paragraph" w:styleId="Bezproreda">
    <w:name w:val="No Spacing"/>
    <w:uiPriority w:val="1"/>
    <w:qFormat/>
    <w:rsid w:val="00C8739F"/>
  </w:style>
  <w:style w:type="table" w:styleId="Reetkatablice">
    <w:name w:val="Table Grid"/>
    <w:basedOn w:val="Obinatablica"/>
    <w:uiPriority w:val="59"/>
    <w:rsid w:val="00B54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733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3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Monika Tus</cp:lastModifiedBy>
  <cp:revision>8</cp:revision>
  <cp:lastPrinted>2021-08-04T09:29:00Z</cp:lastPrinted>
  <dcterms:created xsi:type="dcterms:W3CDTF">2021-08-04T09:29:00Z</dcterms:created>
  <dcterms:modified xsi:type="dcterms:W3CDTF">2022-11-22T08:46:00Z</dcterms:modified>
</cp:coreProperties>
</file>