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FA2BA0" w:rsidRDefault="00084AC4" w:rsidP="00FA2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eastAsia="zh-CN"/>
              </w:rPr>
              <w:t xml:space="preserve"> </w:t>
            </w:r>
            <w:r w:rsidR="00FF057D">
              <w:t xml:space="preserve"> </w:t>
            </w:r>
            <w:r w:rsidR="00FA2BA0" w:rsidRPr="00FA2BA0">
              <w:rPr>
                <w:rFonts w:asciiTheme="minorHAnsi" w:hAnsiTheme="minorHAnsi" w:cstheme="minorHAnsi"/>
                <w:sz w:val="22"/>
                <w:szCs w:val="22"/>
              </w:rPr>
              <w:t xml:space="preserve">Odluke </w:t>
            </w:r>
            <w:bookmarkStart w:id="0" w:name="_Hlk42288211"/>
          </w:p>
          <w:p w:rsidR="00B95C3E" w:rsidRPr="00FA2BA0" w:rsidRDefault="00FA2BA0" w:rsidP="00FA2B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BA0">
              <w:rPr>
                <w:rFonts w:asciiTheme="minorHAnsi" w:hAnsiTheme="minorHAnsi" w:cstheme="minorHAnsi"/>
                <w:sz w:val="22"/>
                <w:szCs w:val="22"/>
              </w:rPr>
              <w:t xml:space="preserve">o raspisivanju javnog natječaja za zakup poljoprivrednog zemljišta u vlasništvu Republike Hrvatske na području </w:t>
            </w:r>
            <w:bookmarkStart w:id="1" w:name="_Hlk42288242"/>
            <w:r w:rsidRPr="00FA2BA0">
              <w:rPr>
                <w:rFonts w:asciiTheme="minorHAnsi" w:hAnsiTheme="minorHAnsi" w:cstheme="minorHAnsi"/>
                <w:sz w:val="22"/>
                <w:szCs w:val="22"/>
              </w:rPr>
              <w:t>Grada Pleternice</w:t>
            </w:r>
            <w:bookmarkEnd w:id="0"/>
            <w:bookmarkEnd w:id="1"/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FA2BA0" w:rsidRPr="00FA2BA0" w:rsidRDefault="00FA2BA0" w:rsidP="00FA2BA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2B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Odluke </w:t>
            </w:r>
          </w:p>
          <w:p w:rsidR="00B95C3E" w:rsidRPr="00D4399B" w:rsidRDefault="00FA2BA0" w:rsidP="00FA2BA0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FA2BA0">
              <w:rPr>
                <w:rFonts w:asciiTheme="minorHAnsi" w:hAnsiTheme="minorHAnsi" w:cstheme="minorHAnsi"/>
                <w:b w:val="0"/>
                <w:sz w:val="22"/>
                <w:szCs w:val="22"/>
              </w:rPr>
              <w:t>o raspisivanju javnog natječaja za zakup poljoprivrednog zemljišta u vlasništvu Republike Hrvatske na području Grada Pleternice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FA2BA0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FA2BA0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lastRenderedPageBreak/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AB" w:rsidRDefault="00810CAB" w:rsidP="004E048A">
      <w:r>
        <w:separator/>
      </w:r>
    </w:p>
  </w:endnote>
  <w:endnote w:type="continuationSeparator" w:id="0">
    <w:p w:rsidR="00810CAB" w:rsidRDefault="00810CAB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AB" w:rsidRDefault="00810CAB" w:rsidP="004E048A">
      <w:r>
        <w:separator/>
      </w:r>
    </w:p>
  </w:footnote>
  <w:footnote w:type="continuationSeparator" w:id="0">
    <w:p w:rsidR="00810CAB" w:rsidRDefault="00810CAB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</w:t>
      </w:r>
      <w:bookmarkStart w:id="2" w:name="_GoBack"/>
      <w:bookmarkEnd w:id="2"/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77662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10CAB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7164A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2BA0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7F4316-CB16-469A-A840-4BDB1BE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A0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D29D-C678-49A0-A810-3FEDC1E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8</cp:revision>
  <cp:lastPrinted>2017-09-19T06:29:00Z</cp:lastPrinted>
  <dcterms:created xsi:type="dcterms:W3CDTF">2018-02-28T08:50:00Z</dcterms:created>
  <dcterms:modified xsi:type="dcterms:W3CDTF">2020-06-09T10:41:00Z</dcterms:modified>
</cp:coreProperties>
</file>