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AAA" w:rsidRDefault="00C740FF" w:rsidP="00C11647">
      <w:pPr>
        <w:jc w:val="both"/>
      </w:pPr>
      <w:r>
        <w:rPr>
          <w:noProof/>
          <w:lang w:eastAsia="hr-HR"/>
        </w:rPr>
        <w:drawing>
          <wp:inline distT="0" distB="0" distL="0" distR="0" wp14:anchorId="0041BDB8">
            <wp:extent cx="1000125" cy="1170305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1141">
        <w:t xml:space="preserve">                                                    </w:t>
      </w:r>
      <w:r w:rsidR="00501141">
        <w:rPr>
          <w:noProof/>
          <w:lang w:eastAsia="hr-HR"/>
        </w:rPr>
        <w:drawing>
          <wp:inline distT="0" distB="0" distL="0" distR="0" wp14:anchorId="540942E4">
            <wp:extent cx="2865120" cy="798830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1141">
        <w:t xml:space="preserve">     </w:t>
      </w:r>
    </w:p>
    <w:p w:rsidR="00C740FF" w:rsidRPr="00711A84" w:rsidRDefault="00C740FF" w:rsidP="00C11647">
      <w:pPr>
        <w:jc w:val="both"/>
      </w:pPr>
    </w:p>
    <w:p w:rsidR="00C740FF" w:rsidRPr="00711A84" w:rsidRDefault="00C740FF" w:rsidP="00C11647">
      <w:pPr>
        <w:jc w:val="both"/>
      </w:pPr>
    </w:p>
    <w:p w:rsidR="00C740FF" w:rsidRPr="00711A84" w:rsidRDefault="00C740FF" w:rsidP="00C11647">
      <w:pPr>
        <w:jc w:val="both"/>
      </w:pPr>
    </w:p>
    <w:p w:rsidR="00C740FF" w:rsidRPr="00711A84" w:rsidRDefault="00C740FF" w:rsidP="00C11647">
      <w:pPr>
        <w:jc w:val="both"/>
        <w:rPr>
          <w:b/>
        </w:rPr>
      </w:pPr>
      <w:r w:rsidRPr="00711A84">
        <w:rPr>
          <w:b/>
        </w:rPr>
        <w:t xml:space="preserve">Naziv projekta: </w:t>
      </w:r>
      <w:r w:rsidR="00EA11EC" w:rsidRPr="00711A84">
        <w:t>Unaprjeđenje zdravstvenih i psihosocijalnih usluga</w:t>
      </w:r>
    </w:p>
    <w:p w:rsidR="00C740FF" w:rsidRPr="00711A84" w:rsidRDefault="00C740FF" w:rsidP="00C11647">
      <w:pPr>
        <w:jc w:val="both"/>
      </w:pPr>
      <w:r w:rsidRPr="00711A84">
        <w:rPr>
          <w:b/>
        </w:rPr>
        <w:t>Nositelj projekta:</w:t>
      </w:r>
      <w:r w:rsidR="00D3427B" w:rsidRPr="00711A84">
        <w:t xml:space="preserve"> Grad Pleternica </w:t>
      </w:r>
    </w:p>
    <w:p w:rsidR="00C740FF" w:rsidRPr="00711A84" w:rsidRDefault="00927940" w:rsidP="00C11647">
      <w:pPr>
        <w:jc w:val="both"/>
        <w:rPr>
          <w:b/>
        </w:rPr>
      </w:pPr>
      <w:r w:rsidRPr="00711A84">
        <w:rPr>
          <w:b/>
        </w:rPr>
        <w:t>Razdoblje provedbe projekta:</w:t>
      </w:r>
      <w:r w:rsidR="000605A8" w:rsidRPr="00711A84">
        <w:rPr>
          <w:b/>
        </w:rPr>
        <w:t xml:space="preserve"> </w:t>
      </w:r>
      <w:r w:rsidR="000605A8" w:rsidRPr="00711A84">
        <w:t>01.01.2026. – 15.10.2026.</w:t>
      </w:r>
    </w:p>
    <w:p w:rsidR="00927940" w:rsidRPr="00711A84" w:rsidRDefault="00927940" w:rsidP="00C11647">
      <w:pPr>
        <w:tabs>
          <w:tab w:val="left" w:pos="3930"/>
        </w:tabs>
        <w:jc w:val="both"/>
      </w:pPr>
      <w:r w:rsidRPr="00711A84">
        <w:rPr>
          <w:b/>
        </w:rPr>
        <w:t>Ukupna vrijednost projekta:</w:t>
      </w:r>
      <w:r w:rsidR="00EA11EC" w:rsidRPr="00711A84">
        <w:rPr>
          <w:b/>
        </w:rPr>
        <w:t xml:space="preserve"> </w:t>
      </w:r>
      <w:r w:rsidR="00EA11EC" w:rsidRPr="00711A84">
        <w:t xml:space="preserve">50.000,00 EUR </w:t>
      </w:r>
    </w:p>
    <w:p w:rsidR="001F6414" w:rsidRDefault="00927940" w:rsidP="00C11647">
      <w:pPr>
        <w:jc w:val="both"/>
        <w:rPr>
          <w:rStyle w:val="Hiperveza"/>
          <w:b/>
        </w:rPr>
      </w:pPr>
      <w:r w:rsidRPr="00711A84">
        <w:rPr>
          <w:b/>
        </w:rPr>
        <w:t xml:space="preserve">Poveznica sa relevantne </w:t>
      </w:r>
      <w:r w:rsidR="00D3427B" w:rsidRPr="00711A84">
        <w:rPr>
          <w:b/>
        </w:rPr>
        <w:t>internetske stranice:</w:t>
      </w:r>
      <w:r w:rsidR="00ED5CA6" w:rsidRPr="00711A84">
        <w:rPr>
          <w:b/>
        </w:rPr>
        <w:t xml:space="preserve"> </w:t>
      </w:r>
      <w:hyperlink r:id="rId6" w:history="1">
        <w:r w:rsidR="003D4C6E" w:rsidRPr="00711A84">
          <w:rPr>
            <w:rStyle w:val="Hiperveza"/>
            <w:b/>
          </w:rPr>
          <w:t>https://mdu.gov.hr/javni-pozivi/poziv-podrska-jedinicama-lokalne-i-podrucne-regionalne-samouprave-za-poticanje-povratka-i-useljavanja-pripadnika-hrvatskog-iseljenistva-pilot-projekt/7492</w:t>
        </w:r>
      </w:hyperlink>
    </w:p>
    <w:p w:rsidR="00711A84" w:rsidRPr="00711A84" w:rsidRDefault="00711A84" w:rsidP="00C11647">
      <w:pPr>
        <w:jc w:val="both"/>
        <w:rPr>
          <w:b/>
        </w:rPr>
      </w:pPr>
    </w:p>
    <w:p w:rsidR="001F6414" w:rsidRPr="00711A84" w:rsidRDefault="00D3427B" w:rsidP="00C11647">
      <w:pPr>
        <w:jc w:val="both"/>
      </w:pPr>
      <w:r w:rsidRPr="00711A84">
        <w:rPr>
          <w:b/>
        </w:rPr>
        <w:t xml:space="preserve">Sažetak projekta: </w:t>
      </w:r>
      <w:r w:rsidR="00ED5CA6" w:rsidRPr="00711A84">
        <w:t xml:space="preserve">Projekt Unaprjeđenje zdravstvenih i psihosocijalnih usluga </w:t>
      </w:r>
      <w:r w:rsidR="00EF2991" w:rsidRPr="00711A84">
        <w:t>sufinancira Ministarstvo demografije i useljeništva u iznosu 31.000,00 EUR</w:t>
      </w:r>
      <w:r w:rsidR="00C4575B" w:rsidRPr="00711A84">
        <w:t>. Projekt je sufi</w:t>
      </w:r>
      <w:r w:rsidR="00963848" w:rsidRPr="00711A84">
        <w:t>nanciran kroz Poziv „Podrška jedinicama lokalne i područne (regionalne) samouprave za poticanje povratka i useljavanja pripadnika hrvatskog iseljeništva (Pilot projekt)“.</w:t>
      </w:r>
    </w:p>
    <w:p w:rsidR="00833828" w:rsidRPr="00711A84" w:rsidRDefault="00CC1110" w:rsidP="00C11647">
      <w:pPr>
        <w:jc w:val="both"/>
      </w:pPr>
      <w:r w:rsidRPr="00711A84">
        <w:t xml:space="preserve">Projekt </w:t>
      </w:r>
      <w:r w:rsidR="00963848" w:rsidRPr="00711A84">
        <w:t>Unaprjeđenje</w:t>
      </w:r>
      <w:r w:rsidR="001F6414" w:rsidRPr="00711A84">
        <w:t xml:space="preserve"> zdravstvenih i psihos</w:t>
      </w:r>
      <w:r w:rsidRPr="00711A84">
        <w:t>ocijalnih usluga</w:t>
      </w:r>
      <w:r w:rsidR="001F6414" w:rsidRPr="00711A84">
        <w:t xml:space="preserve"> usmjeren </w:t>
      </w:r>
      <w:r w:rsidRPr="00711A84">
        <w:t xml:space="preserve">je </w:t>
      </w:r>
      <w:r w:rsidR="001F6414" w:rsidRPr="00711A84">
        <w:t>na unapređenje kvalitete zdravstvenih i socijalnih usluga na području Grada Pleternice kroz opremanje prostora doma zdravlja, odnosno stručnog kabineta, opremom i potrebnim materijalnim resursima. Time će se osigurati kvalitetniji uvjeti rada zdravstvenih djelatnika, jačanje infrastrukturnih i materijalnih uvjeta što smatramo važnim iskorakom u osiguravanju kvalitetnije zdravstvene i stručne podrške. Osobito za djecu i obitelji hrvatskih povratnika te dostupnija i učinkovitija zdravstvena skrb za lokalno stanovništvo. Uz infrastrukturno unaprjeđenje, projekt uključuje provedbu programa psihosocijalne podrške usmjerenog na djecu hrvatskih povratnika. Program će obuhvatiti aktivnosti savjetovanja i stručne podrške s ciljem lakše integracije, jačanja mentalnog zdravlja i socijalne uključenosti korisnika.</w:t>
      </w:r>
      <w:r w:rsidR="00C11647" w:rsidRPr="00711A84">
        <w:rPr>
          <w:rFonts w:ascii="Times New Roman" w:hAnsi="Times New Roman" w:cs="Times New Roman"/>
        </w:rPr>
        <w:t xml:space="preserve"> </w:t>
      </w:r>
      <w:r w:rsidR="00C11647" w:rsidRPr="00711A84">
        <w:t>Provedbom projekta doprinosi se jačanju lokalne zajednice, unaprjeđenju dostupnosti usluga te stvaranju poticajnog okruženja za hrvatske povratnike i njihove obitelji.</w:t>
      </w:r>
    </w:p>
    <w:p w:rsidR="00963848" w:rsidRPr="00711A84" w:rsidRDefault="00833828" w:rsidP="00D83190">
      <w:pPr>
        <w:jc w:val="both"/>
      </w:pPr>
      <w:r w:rsidRPr="00711A84">
        <w:t>Provedba projekta imati će širi demografski i društveni značaj jer potiče povratak hrvatskih iseljenika i njihovih potomaka, osobito mladih i visokoobrazovanih osoba, čime se doprinosi jačanju lokalne zajednice, smanjenju regionalnih nejednakosti te ukupnom gospodarskom i socijalnom razvoju. Na taj se način osigurava dugoročno održiv razvoj Grada Pleterni</w:t>
      </w:r>
      <w:r w:rsidR="00D83190">
        <w:t>ce i jačanje društvene kohezije.</w:t>
      </w:r>
      <w:bookmarkStart w:id="0" w:name="_GoBack"/>
      <w:bookmarkEnd w:id="0"/>
    </w:p>
    <w:sectPr w:rsidR="00963848" w:rsidRPr="00711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FF"/>
    <w:rsid w:val="000605A8"/>
    <w:rsid w:val="000B5CBA"/>
    <w:rsid w:val="001B2BB9"/>
    <w:rsid w:val="001F6414"/>
    <w:rsid w:val="00355511"/>
    <w:rsid w:val="003D4C6E"/>
    <w:rsid w:val="00401774"/>
    <w:rsid w:val="00501141"/>
    <w:rsid w:val="00711A84"/>
    <w:rsid w:val="007A64F7"/>
    <w:rsid w:val="00833828"/>
    <w:rsid w:val="00880AAA"/>
    <w:rsid w:val="00927940"/>
    <w:rsid w:val="00963848"/>
    <w:rsid w:val="00C11647"/>
    <w:rsid w:val="00C4575B"/>
    <w:rsid w:val="00C740FF"/>
    <w:rsid w:val="00CC1110"/>
    <w:rsid w:val="00D3427B"/>
    <w:rsid w:val="00D83190"/>
    <w:rsid w:val="00EA11EC"/>
    <w:rsid w:val="00ED5CA6"/>
    <w:rsid w:val="00EF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0FBA6"/>
  <w15:chartTrackingRefBased/>
  <w15:docId w15:val="{48A0E84A-F0EE-459F-B106-CF16C140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605A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5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du.gov.hr/javni-pozivi/poziv-podrska-jedinicama-lokalne-i-podrucne-regionalne-samouprave-za-poticanje-povratka-i-useljavanja-pripadnika-hrvatskog-iseljenistva-pilot-projekt/7492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asusPLINK3</dc:creator>
  <cp:keywords/>
  <dc:description/>
  <cp:lastModifiedBy>asusPLINK3</cp:lastModifiedBy>
  <cp:revision>6</cp:revision>
  <cp:lastPrinted>2026-06-19T12:02:00Z</cp:lastPrinted>
  <dcterms:created xsi:type="dcterms:W3CDTF">2026-06-16T12:45:00Z</dcterms:created>
  <dcterms:modified xsi:type="dcterms:W3CDTF">2026-08-04T05:39:00Z</dcterms:modified>
</cp:coreProperties>
</file>