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B563" w14:textId="174255C7" w:rsidR="00882A13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b/>
          <w:bCs/>
          <w:sz w:val="24"/>
          <w:szCs w:val="24"/>
        </w:rPr>
        <w:t xml:space="preserve">Natječaj za prijam u službu na neodređene vrijeme u Jedinstveni upravni odjel Grada Pleternice, na sljedeća radna mjesta: </w:t>
      </w:r>
      <w:r>
        <w:rPr>
          <w:rFonts w:ascii="Times New Roman" w:hAnsi="Times New Roman" w:cs="Times New Roman"/>
          <w:b/>
          <w:bCs/>
          <w:sz w:val="24"/>
          <w:szCs w:val="24"/>
        </w:rPr>
        <w:t>voditelj odsjeka</w:t>
      </w:r>
      <w:r w:rsidRPr="00882A13">
        <w:rPr>
          <w:rFonts w:ascii="Times New Roman" w:hAnsi="Times New Roman" w:cs="Times New Roman"/>
          <w:b/>
          <w:bCs/>
          <w:sz w:val="24"/>
          <w:szCs w:val="24"/>
        </w:rPr>
        <w:t xml:space="preserve"> u Jedinstvenom upravnom odjelu, Odsjek za gospodarstvo, gospodarenje prostorom i komunalno gospodarstvo – 1 izvršitelj/</w:t>
      </w:r>
      <w:proofErr w:type="spellStart"/>
      <w:r w:rsidRPr="00882A1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882A13">
        <w:rPr>
          <w:rFonts w:ascii="Times New Roman" w:hAnsi="Times New Roman" w:cs="Times New Roman"/>
          <w:b/>
          <w:bCs/>
          <w:sz w:val="24"/>
          <w:szCs w:val="24"/>
        </w:rPr>
        <w:t xml:space="preserve"> (m/ž) na neodređeno vrijeme objavljen je „Narodnim novinama” br. </w:t>
      </w:r>
      <w:r w:rsidR="00A56E2A">
        <w:rPr>
          <w:rFonts w:ascii="Times New Roman" w:hAnsi="Times New Roman" w:cs="Times New Roman"/>
          <w:b/>
          <w:bCs/>
          <w:sz w:val="24"/>
          <w:szCs w:val="24"/>
        </w:rPr>
        <w:t>21/2024</w:t>
      </w:r>
      <w:r w:rsidRPr="00882A13">
        <w:rPr>
          <w:rFonts w:ascii="Times New Roman" w:hAnsi="Times New Roman" w:cs="Times New Roman"/>
          <w:b/>
          <w:bCs/>
          <w:sz w:val="24"/>
          <w:szCs w:val="24"/>
        </w:rPr>
        <w:t xml:space="preserve"> dana </w:t>
      </w:r>
      <w:r w:rsidR="00A56E2A">
        <w:rPr>
          <w:rFonts w:ascii="Times New Roman" w:hAnsi="Times New Roman" w:cs="Times New Roman"/>
          <w:b/>
          <w:bCs/>
          <w:sz w:val="24"/>
          <w:szCs w:val="24"/>
        </w:rPr>
        <w:t>23.02.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Pr="00882A13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88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14BA5" w14:textId="77777777" w:rsidR="00882A13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E2C61" w14:textId="77777777" w:rsidR="00882A13" w:rsidRPr="00882A13" w:rsidRDefault="00882A13" w:rsidP="00882A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Opis poslova radnog mjesta voditelj odsjeka u Jedinstvenom upravnom odjelu, Odsjek za gospodarstvo, gospodarenje prostorom i komunalno gospodarstvo: </w:t>
      </w:r>
    </w:p>
    <w:p w14:paraId="6E7ACEB8" w14:textId="216DEC09" w:rsidR="00882A13" w:rsidRPr="00882A13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</w:t>
      </w:r>
      <w:r w:rsidRPr="00882A13">
        <w:rPr>
          <w:rFonts w:ascii="Times New Roman" w:hAnsi="Times New Roman"/>
          <w:color w:val="000000"/>
          <w:sz w:val="24"/>
          <w:szCs w:val="24"/>
        </w:rPr>
        <w:t>Rukovodi Odsjekom i obavlja sve upravne i stručne poslove u svezi  poljoprivrede i šumarstva, urbanizma, prostornog uređenja, zaštite okoliša, građevinskog zemljišta, komunalnog sustava, poslovnog i stambenog prostora, uređenje područja Grada, obavljanje komunalnih djelatnosti, geodetske poslove, evidenciju i označavanje prostornih jedinica, zaštitu i spašavanje, obračun komunalnog doprinosa, te poslove gospodarenja imovinom Grada.</w:t>
      </w:r>
    </w:p>
    <w:p w14:paraId="455BEF68" w14:textId="77777777" w:rsidR="00882A13" w:rsidRPr="00882A13" w:rsidRDefault="00882A13" w:rsidP="00882A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2A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Podaci o plaći: </w:t>
      </w:r>
    </w:p>
    <w:p w14:paraId="217DABE0" w14:textId="5E54B4E8" w:rsidR="007F448E" w:rsidRDefault="00882A13" w:rsidP="007F448E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Plaća službenika i namještenika u Jedinstvenom upravnom odjelu Grada Pleternice propisana je Odlukom o koeficijentima za obračun plaće službenika i namještenika Jedinstvenog upravnog odjela Grada Pleternice („Službeno glasilo Grada Pleternice”, br. 04/17.), a osnovica za obračun plaće utvrđena je Odlukom o utvrđivanju visine osnovice za obračun plaće, KLASA: 022-01/16-01/17, URBROJ: 2177/07-01-16-1, od 30. svibnja 2016. godine </w:t>
      </w:r>
      <w:r w:rsidR="000C5376">
        <w:rPr>
          <w:rFonts w:ascii="Times New Roman" w:hAnsi="Times New Roman" w:cs="Times New Roman"/>
          <w:sz w:val="24"/>
          <w:szCs w:val="24"/>
        </w:rPr>
        <w:t xml:space="preserve">, </w:t>
      </w:r>
      <w:r w:rsidRPr="00882A13">
        <w:rPr>
          <w:rFonts w:ascii="Times New Roman" w:hAnsi="Times New Roman" w:cs="Times New Roman"/>
          <w:sz w:val="24"/>
          <w:szCs w:val="24"/>
        </w:rPr>
        <w:t>Odlukom o izmjeni i dopuni Odluke o utvrđivanju visine osnovice za obračun plaće, KLASA: 022-01/16-01/17, URBROJ: 2177/07-01-17-2, od 22. prosinca 2017. godine</w:t>
      </w:r>
      <w:r w:rsidR="000C5376">
        <w:rPr>
          <w:rFonts w:ascii="Times New Roman" w:hAnsi="Times New Roman" w:cs="Times New Roman"/>
          <w:sz w:val="24"/>
          <w:szCs w:val="24"/>
        </w:rPr>
        <w:t xml:space="preserve">, Odlukom o drugoj izmjeni  dopuni </w:t>
      </w:r>
      <w:r w:rsidR="000C5376" w:rsidRPr="00882A13">
        <w:rPr>
          <w:rFonts w:ascii="Times New Roman" w:hAnsi="Times New Roman" w:cs="Times New Roman"/>
          <w:sz w:val="24"/>
          <w:szCs w:val="24"/>
        </w:rPr>
        <w:t>Odluke o utvrđivanju visine osnovice za obračun plaće, KLASA: 022-01/16-01/17, URBROJ: 2177/07-01-17-</w:t>
      </w:r>
      <w:r w:rsidR="000C5376">
        <w:rPr>
          <w:rFonts w:ascii="Times New Roman" w:hAnsi="Times New Roman" w:cs="Times New Roman"/>
          <w:sz w:val="24"/>
          <w:szCs w:val="24"/>
        </w:rPr>
        <w:t>3</w:t>
      </w:r>
      <w:r w:rsidR="000C5376" w:rsidRPr="00882A13">
        <w:rPr>
          <w:rFonts w:ascii="Times New Roman" w:hAnsi="Times New Roman" w:cs="Times New Roman"/>
          <w:sz w:val="24"/>
          <w:szCs w:val="24"/>
        </w:rPr>
        <w:t xml:space="preserve">, od </w:t>
      </w:r>
      <w:r w:rsidR="000C5376">
        <w:rPr>
          <w:rFonts w:ascii="Times New Roman" w:hAnsi="Times New Roman" w:cs="Times New Roman"/>
          <w:sz w:val="24"/>
          <w:szCs w:val="24"/>
        </w:rPr>
        <w:t>29</w:t>
      </w:r>
      <w:r w:rsidR="000C5376" w:rsidRPr="00882A13">
        <w:rPr>
          <w:rFonts w:ascii="Times New Roman" w:hAnsi="Times New Roman" w:cs="Times New Roman"/>
          <w:sz w:val="24"/>
          <w:szCs w:val="24"/>
        </w:rPr>
        <w:t>. prosinca 2017. godin</w:t>
      </w:r>
      <w:r w:rsidR="007F448E">
        <w:rPr>
          <w:rFonts w:ascii="Times New Roman" w:hAnsi="Times New Roman" w:cs="Times New Roman"/>
          <w:sz w:val="24"/>
          <w:szCs w:val="24"/>
        </w:rPr>
        <w:t xml:space="preserve">e, Odlukom o trećoj  izmjeni  dopuni </w:t>
      </w:r>
      <w:r w:rsidR="007F448E" w:rsidRPr="00882A13">
        <w:rPr>
          <w:rFonts w:ascii="Times New Roman" w:hAnsi="Times New Roman" w:cs="Times New Roman"/>
          <w:sz w:val="24"/>
          <w:szCs w:val="24"/>
        </w:rPr>
        <w:t>Odluke o utvrđivanju visine osnovice za obračun plaće, KLASA: 022-01/16-01/17, URBROJ: 2177/07-01-17-</w:t>
      </w:r>
      <w:r w:rsidR="007F448E">
        <w:rPr>
          <w:rFonts w:ascii="Times New Roman" w:hAnsi="Times New Roman" w:cs="Times New Roman"/>
          <w:sz w:val="24"/>
          <w:szCs w:val="24"/>
        </w:rPr>
        <w:t>4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, od </w:t>
      </w:r>
      <w:r w:rsidR="007F448E">
        <w:rPr>
          <w:rFonts w:ascii="Times New Roman" w:hAnsi="Times New Roman" w:cs="Times New Roman"/>
          <w:sz w:val="24"/>
          <w:szCs w:val="24"/>
        </w:rPr>
        <w:t>10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. </w:t>
      </w:r>
      <w:r w:rsidR="007F448E">
        <w:rPr>
          <w:rFonts w:ascii="Times New Roman" w:hAnsi="Times New Roman" w:cs="Times New Roman"/>
          <w:sz w:val="24"/>
          <w:szCs w:val="24"/>
        </w:rPr>
        <w:t>siječnja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 </w:t>
      </w:r>
      <w:r w:rsidR="007F448E">
        <w:rPr>
          <w:rFonts w:ascii="Times New Roman" w:hAnsi="Times New Roman" w:cs="Times New Roman"/>
          <w:sz w:val="24"/>
          <w:szCs w:val="24"/>
        </w:rPr>
        <w:t>2022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. godine </w:t>
      </w:r>
      <w:r w:rsidR="007F448E">
        <w:rPr>
          <w:rFonts w:ascii="Times New Roman" w:hAnsi="Times New Roman" w:cs="Times New Roman"/>
          <w:sz w:val="24"/>
          <w:szCs w:val="24"/>
        </w:rPr>
        <w:t xml:space="preserve">, Odlukom o četvrtoj  izmjeni  dopuni </w:t>
      </w:r>
      <w:r w:rsidR="007F448E" w:rsidRPr="00882A13">
        <w:rPr>
          <w:rFonts w:ascii="Times New Roman" w:hAnsi="Times New Roman" w:cs="Times New Roman"/>
          <w:sz w:val="24"/>
          <w:szCs w:val="24"/>
        </w:rPr>
        <w:t>Odluke o utvrđivanju visine osnovice za obračun plaće, KLASA: 022-01/16-01/17, URBROJ: 2177/07-01-17-</w:t>
      </w:r>
      <w:r w:rsidR="007F448E">
        <w:rPr>
          <w:rFonts w:ascii="Times New Roman" w:hAnsi="Times New Roman" w:cs="Times New Roman"/>
          <w:sz w:val="24"/>
          <w:szCs w:val="24"/>
        </w:rPr>
        <w:t>5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, od </w:t>
      </w:r>
      <w:r w:rsidR="007F448E">
        <w:rPr>
          <w:rFonts w:ascii="Times New Roman" w:hAnsi="Times New Roman" w:cs="Times New Roman"/>
          <w:sz w:val="24"/>
          <w:szCs w:val="24"/>
        </w:rPr>
        <w:t>30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7F448E">
        <w:rPr>
          <w:rFonts w:ascii="Times New Roman" w:hAnsi="Times New Roman" w:cs="Times New Roman"/>
          <w:sz w:val="24"/>
          <w:szCs w:val="24"/>
        </w:rPr>
        <w:t>2022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. godine </w:t>
      </w:r>
      <w:r w:rsidR="007F448E">
        <w:rPr>
          <w:rFonts w:ascii="Times New Roman" w:hAnsi="Times New Roman" w:cs="Times New Roman"/>
          <w:sz w:val="24"/>
          <w:szCs w:val="24"/>
        </w:rPr>
        <w:t xml:space="preserve">, Odlukom o petoj  izmjeni  dopuni </w:t>
      </w:r>
      <w:r w:rsidR="007F448E" w:rsidRPr="00882A13">
        <w:rPr>
          <w:rFonts w:ascii="Times New Roman" w:hAnsi="Times New Roman" w:cs="Times New Roman"/>
          <w:sz w:val="24"/>
          <w:szCs w:val="24"/>
        </w:rPr>
        <w:t>Odluke o utvrđivanju visine osnovice za obračun plaće, KLASA: 022-01/16-01/17, URBROJ: 2177/07-01-</w:t>
      </w:r>
      <w:r w:rsidR="007F448E">
        <w:rPr>
          <w:rFonts w:ascii="Times New Roman" w:hAnsi="Times New Roman" w:cs="Times New Roman"/>
          <w:sz w:val="24"/>
          <w:szCs w:val="24"/>
        </w:rPr>
        <w:t>23</w:t>
      </w:r>
      <w:r w:rsidR="007F448E" w:rsidRPr="00882A13">
        <w:rPr>
          <w:rFonts w:ascii="Times New Roman" w:hAnsi="Times New Roman" w:cs="Times New Roman"/>
          <w:sz w:val="24"/>
          <w:szCs w:val="24"/>
        </w:rPr>
        <w:t>-</w:t>
      </w:r>
      <w:r w:rsidR="007F448E">
        <w:rPr>
          <w:rFonts w:ascii="Times New Roman" w:hAnsi="Times New Roman" w:cs="Times New Roman"/>
          <w:sz w:val="24"/>
          <w:szCs w:val="24"/>
        </w:rPr>
        <w:t>6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, od </w:t>
      </w:r>
      <w:r w:rsidR="007F448E">
        <w:rPr>
          <w:rFonts w:ascii="Times New Roman" w:hAnsi="Times New Roman" w:cs="Times New Roman"/>
          <w:sz w:val="24"/>
          <w:szCs w:val="24"/>
        </w:rPr>
        <w:t>01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. </w:t>
      </w:r>
      <w:r w:rsidR="007F448E">
        <w:rPr>
          <w:rFonts w:ascii="Times New Roman" w:hAnsi="Times New Roman" w:cs="Times New Roman"/>
          <w:sz w:val="24"/>
          <w:szCs w:val="24"/>
        </w:rPr>
        <w:t>rujna</w:t>
      </w:r>
      <w:r w:rsidR="007F448E" w:rsidRPr="00882A13">
        <w:rPr>
          <w:rFonts w:ascii="Times New Roman" w:hAnsi="Times New Roman" w:cs="Times New Roman"/>
          <w:sz w:val="24"/>
          <w:szCs w:val="24"/>
        </w:rPr>
        <w:t xml:space="preserve"> </w:t>
      </w:r>
      <w:r w:rsidR="007F448E">
        <w:rPr>
          <w:rFonts w:ascii="Times New Roman" w:hAnsi="Times New Roman" w:cs="Times New Roman"/>
          <w:sz w:val="24"/>
          <w:szCs w:val="24"/>
        </w:rPr>
        <w:t>2023</w:t>
      </w:r>
      <w:r w:rsidR="007F448E" w:rsidRPr="00882A13">
        <w:rPr>
          <w:rFonts w:ascii="Times New Roman" w:hAnsi="Times New Roman" w:cs="Times New Roman"/>
          <w:sz w:val="24"/>
          <w:szCs w:val="24"/>
        </w:rPr>
        <w:t>. godine</w:t>
      </w:r>
      <w:r w:rsidR="00F47FBA">
        <w:rPr>
          <w:rFonts w:ascii="Times New Roman" w:hAnsi="Times New Roman" w:cs="Times New Roman"/>
          <w:sz w:val="24"/>
          <w:szCs w:val="24"/>
        </w:rPr>
        <w:t>.</w:t>
      </w:r>
    </w:p>
    <w:p w14:paraId="0AC3CCB2" w14:textId="77777777" w:rsidR="000C5376" w:rsidRDefault="000C5376" w:rsidP="00882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0C6AE" w14:textId="77777777" w:rsidR="00AA18F9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>Sl</w:t>
      </w:r>
      <w:r w:rsidR="000C5376">
        <w:rPr>
          <w:rFonts w:ascii="Times New Roman" w:hAnsi="Times New Roman" w:cs="Times New Roman"/>
          <w:sz w:val="24"/>
          <w:szCs w:val="24"/>
        </w:rPr>
        <w:t>i</w:t>
      </w:r>
      <w:r w:rsidRPr="00882A13">
        <w:rPr>
          <w:rFonts w:ascii="Times New Roman" w:hAnsi="Times New Roman" w:cs="Times New Roman"/>
          <w:sz w:val="24"/>
          <w:szCs w:val="24"/>
        </w:rPr>
        <w:t xml:space="preserve">jedom navedenog, plaću </w:t>
      </w:r>
      <w:r w:rsidR="00AA18F9" w:rsidRPr="00AA18F9">
        <w:rPr>
          <w:rFonts w:ascii="Times New Roman" w:hAnsi="Times New Roman" w:cs="Times New Roman"/>
          <w:b/>
          <w:bCs/>
          <w:sz w:val="24"/>
          <w:szCs w:val="24"/>
        </w:rPr>
        <w:t>voditelja odsjeka</w:t>
      </w:r>
      <w:r w:rsidRPr="00882A13">
        <w:rPr>
          <w:rFonts w:ascii="Times New Roman" w:hAnsi="Times New Roman" w:cs="Times New Roman"/>
          <w:sz w:val="24"/>
          <w:szCs w:val="24"/>
        </w:rPr>
        <w:t xml:space="preserve"> čini umnožak koeficijenta složenosti poslova radnog mjesta od 2,</w:t>
      </w:r>
      <w:r w:rsidR="00AA18F9">
        <w:rPr>
          <w:rFonts w:ascii="Times New Roman" w:hAnsi="Times New Roman" w:cs="Times New Roman"/>
          <w:sz w:val="24"/>
          <w:szCs w:val="24"/>
        </w:rPr>
        <w:t xml:space="preserve">50 </w:t>
      </w:r>
      <w:r w:rsidRPr="00882A13">
        <w:rPr>
          <w:rFonts w:ascii="Times New Roman" w:hAnsi="Times New Roman" w:cs="Times New Roman"/>
          <w:sz w:val="24"/>
          <w:szCs w:val="24"/>
        </w:rPr>
        <w:t xml:space="preserve">i osnovica za obračun plaće od </w:t>
      </w:r>
      <w:r w:rsidR="00AA18F9">
        <w:rPr>
          <w:rFonts w:ascii="Times New Roman" w:hAnsi="Times New Roman" w:cs="Times New Roman"/>
          <w:sz w:val="24"/>
          <w:szCs w:val="24"/>
        </w:rPr>
        <w:t>800,00 eura</w:t>
      </w:r>
      <w:r w:rsidRPr="00882A13">
        <w:rPr>
          <w:rFonts w:ascii="Times New Roman" w:hAnsi="Times New Roman" w:cs="Times New Roman"/>
          <w:sz w:val="24"/>
          <w:szCs w:val="24"/>
        </w:rPr>
        <w:t xml:space="preserve"> (bruto), uvećana 0,5 % za svaku navršenu godinu radnog staža. </w:t>
      </w:r>
    </w:p>
    <w:p w14:paraId="6E65E7AE" w14:textId="77777777" w:rsidR="00AA18F9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AA18F9">
        <w:rPr>
          <w:rFonts w:ascii="Times New Roman" w:hAnsi="Times New Roman" w:cs="Times New Roman"/>
          <w:b/>
          <w:bCs/>
          <w:sz w:val="24"/>
          <w:szCs w:val="24"/>
          <w:u w:val="single"/>
        </w:rPr>
        <w:t>Na radno-pravni status službenika primjenjuju se odredbe:</w:t>
      </w:r>
      <w:r w:rsidRPr="00882A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68F78" w14:textId="77777777" w:rsidR="00AA18F9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 (regionalnoj) samoupravi (“Narodne novine”, broj: 86/08, 61/11, 04/18, 112/19) </w:t>
      </w:r>
    </w:p>
    <w:p w14:paraId="2FFF0C4F" w14:textId="19BBDF59" w:rsidR="00AA18F9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Zakon o radu („Narodne novine“, br. 93/14, 127/17, 98/19</w:t>
      </w:r>
      <w:r w:rsidR="00AA18F9" w:rsidRPr="00744CE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AA18F9" w:rsidRPr="00996226">
        <w:rPr>
          <w:rFonts w:ascii="Times New Roman" w:hAnsi="Times New Roman"/>
          <w:sz w:val="24"/>
          <w:szCs w:val="24"/>
        </w:rPr>
        <w:t>151/22, 64/23</w:t>
      </w:r>
      <w:r w:rsidRPr="00882A1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E14F55" w14:textId="77777777" w:rsidR="002B133C" w:rsidRPr="002B133C" w:rsidRDefault="00882A13" w:rsidP="00882A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13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Način obavljanja prethodne provjere znanja i sposobnosti: </w:t>
      </w:r>
    </w:p>
    <w:p w14:paraId="0D855C79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Javnog natječaja, te koji su dostavili pravodobnu i urednu prijavu. </w:t>
      </w:r>
    </w:p>
    <w:p w14:paraId="415BFC4E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lastRenderedPageBreak/>
        <w:t xml:space="preserve">Na samo testiranje, kandidati su dužni ponijeti sa sobom osobnu iskaznicu ili drugu odgovarajuću identifikacijsku ispravu s fotografijom radi utvrđivanja identiteta, te kemijsku olovku s kojom će pisati test. </w:t>
      </w:r>
    </w:p>
    <w:p w14:paraId="54995B36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Kandidati koji ne mogu dokazati identitet neće moći pristupiti testiranju. </w:t>
      </w:r>
    </w:p>
    <w:p w14:paraId="16C6E944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Za svaki dio prethodne provjere znanja i sposobnosti (pisano testiranje – opći i posebni dio i intervju) kandidatima se dodjeljuje najviše po 10 bodova. </w:t>
      </w:r>
    </w:p>
    <w:p w14:paraId="6A35297A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Pisani dio testiranja sastoji se od općeg i posebnog dijela, te se svakom od odnosnih dijelova dodjeljuje najviše po 10 bodova, što ukupno može iznositi najviše 20 bodova. </w:t>
      </w:r>
    </w:p>
    <w:p w14:paraId="16953FCB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Za sveukupnu prethodnu provjeru znanja i sposobnosti kandidat može ostvariti najviše 30 bodova. </w:t>
      </w:r>
    </w:p>
    <w:p w14:paraId="5272B365" w14:textId="15591C09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Intervju (razgovor) se provodi samo s kandidatima koji su ostvarili najmanje 50 % ukupnog broja bodova na pisanom testiranju (opći dio 5 i posebni dio 5). </w:t>
      </w:r>
    </w:p>
    <w:p w14:paraId="4B3EFF90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Kandidati sami snose troškove dolaska na pisano testiranje i razgovor (intervju). </w:t>
      </w:r>
    </w:p>
    <w:p w14:paraId="686E702F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Za kandidata koji ne pristupi pisanom testiranju smatra se da je povukao prijavu na Javni natječaj. </w:t>
      </w:r>
    </w:p>
    <w:p w14:paraId="02A6A1A0" w14:textId="77777777" w:rsidR="002B133C" w:rsidRPr="002B133C" w:rsidRDefault="00882A13" w:rsidP="00882A1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13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Pravni izvori za pripremanje kandidata za pisano testiranje: </w:t>
      </w:r>
    </w:p>
    <w:p w14:paraId="1FAE4074" w14:textId="4B22A471" w:rsidR="002B133C" w:rsidRPr="003A6F6B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3A6F6B">
        <w:rPr>
          <w:rFonts w:ascii="Times New Roman" w:hAnsi="Times New Roman" w:cs="Times New Roman"/>
          <w:b/>
          <w:bCs/>
          <w:sz w:val="24"/>
          <w:szCs w:val="24"/>
        </w:rPr>
        <w:t xml:space="preserve">Opći dio </w:t>
      </w:r>
      <w:r w:rsidRPr="003A6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9B1FA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Ustav RH („Narodne novine”, br. 56/90, 135/97, 8/98, 113/00, 124/00, 28/01, 41/01, 55/01, 76/10, 85/10-pročišćeni tekst i 5/14) </w:t>
      </w:r>
    </w:p>
    <w:p w14:paraId="78645DA8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Zakon o lokalnoj i područnoj (regionalnoj) samoupravi („Narodne novine”, br. 33/01, 60/01, 129/05, 109/07, 125/08, 36/09, 36/09, 150/11, 144/12, 19/13, 137/15, 123/17, 98/19) </w:t>
      </w:r>
    </w:p>
    <w:p w14:paraId="15FDCBF8" w14:textId="77777777" w:rsidR="002B133C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sym w:font="Symbol" w:char="F0B7"/>
      </w:r>
      <w:r w:rsidRPr="00882A13">
        <w:rPr>
          <w:rFonts w:ascii="Times New Roman" w:hAnsi="Times New Roman" w:cs="Times New Roman"/>
          <w:sz w:val="24"/>
          <w:szCs w:val="24"/>
        </w:rPr>
        <w:t xml:space="preserve"> Zakona o službenicima i namještenicima u lokalnoj i područnoj (regionalnoj) samoupravi (“Narodne novine”, broj: 86/08, 61/11, 04/18, 112/19) </w:t>
      </w:r>
    </w:p>
    <w:p w14:paraId="282DD554" w14:textId="435AB89F" w:rsidR="002B133C" w:rsidRPr="000B36B3" w:rsidRDefault="00882A13" w:rsidP="00882A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F6B">
        <w:rPr>
          <w:rFonts w:ascii="Times New Roman" w:hAnsi="Times New Roman" w:cs="Times New Roman"/>
          <w:b/>
          <w:bCs/>
          <w:sz w:val="24"/>
          <w:szCs w:val="24"/>
        </w:rPr>
        <w:t xml:space="preserve">Posebni dio </w:t>
      </w:r>
    </w:p>
    <w:p w14:paraId="2EC5471E" w14:textId="5DFE23DC" w:rsidR="00C55E54" w:rsidRPr="00CF28C6" w:rsidRDefault="00C55E54" w:rsidP="00C55E54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Zakon o komunalnom gospodarstvu  (NN 68/18, 110/18, 32/20) </w:t>
      </w:r>
    </w:p>
    <w:p w14:paraId="7FA634C1" w14:textId="77777777" w:rsidR="003A6F6B" w:rsidRPr="00CF28C6" w:rsidRDefault="00882A13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</w:t>
      </w:r>
      <w:r w:rsidR="003A6F6B" w:rsidRPr="00CF28C6">
        <w:rPr>
          <w:rFonts w:ascii="Times New Roman" w:hAnsi="Times New Roman" w:cs="Times New Roman"/>
          <w:sz w:val="24"/>
          <w:szCs w:val="24"/>
        </w:rPr>
        <w:t>Zakon o gradnji (Narodne novine 153/13, 20/17, 39/19, 125/19)</w:t>
      </w:r>
    </w:p>
    <w:p w14:paraId="1ECBF481" w14:textId="178AE333" w:rsidR="003A6F6B" w:rsidRPr="00CF28C6" w:rsidRDefault="003A6F6B" w:rsidP="003A6F6B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Zakon o prostornom uređenju (Narodne novine 153/13, 65/17, 114/18, 39/19, 98/19</w:t>
      </w:r>
      <w:r w:rsidR="00CF28C6">
        <w:rPr>
          <w:rFonts w:ascii="Times New Roman" w:hAnsi="Times New Roman" w:cs="Times New Roman"/>
          <w:sz w:val="24"/>
          <w:szCs w:val="24"/>
        </w:rPr>
        <w:t>, 67/23</w:t>
      </w:r>
      <w:r w:rsidRPr="00CF28C6">
        <w:rPr>
          <w:rFonts w:ascii="Times New Roman" w:hAnsi="Times New Roman" w:cs="Times New Roman"/>
          <w:sz w:val="24"/>
          <w:szCs w:val="24"/>
        </w:rPr>
        <w:t>)</w:t>
      </w:r>
    </w:p>
    <w:p w14:paraId="116FCC43" w14:textId="78050468" w:rsidR="003A6F6B" w:rsidRPr="00CF28C6" w:rsidRDefault="003A6F6B" w:rsidP="003A6F6B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Zakon o gospodarenju otpadom (NN 84/21</w:t>
      </w:r>
      <w:r w:rsidR="00CF28C6">
        <w:rPr>
          <w:rFonts w:ascii="Times New Roman" w:hAnsi="Times New Roman" w:cs="Times New Roman"/>
          <w:sz w:val="24"/>
          <w:szCs w:val="24"/>
        </w:rPr>
        <w:t>, 142/23</w:t>
      </w:r>
      <w:r w:rsidRPr="00CF28C6">
        <w:rPr>
          <w:rFonts w:ascii="Times New Roman" w:hAnsi="Times New Roman" w:cs="Times New Roman"/>
          <w:sz w:val="24"/>
          <w:szCs w:val="24"/>
        </w:rPr>
        <w:t>)</w:t>
      </w:r>
    </w:p>
    <w:p w14:paraId="4617EC2A" w14:textId="0F477275" w:rsidR="003A6F6B" w:rsidRPr="00CF28C6" w:rsidRDefault="003A6F6B" w:rsidP="00882A13">
      <w:pPr>
        <w:jc w:val="both"/>
        <w:rPr>
          <w:rFonts w:ascii="Times New Roman" w:hAnsi="Times New Roman" w:cs="Times New Roman"/>
          <w:sz w:val="24"/>
          <w:szCs w:val="24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Zakon o sigurnosti prometa na cestama (NN 67/08, 48/10, 74/11, 80/13, 158/13, 92/14, 64/15, 108/17, 70/19, 42/20, 85/22 </w:t>
      </w:r>
      <w:r w:rsidR="00CF28C6">
        <w:rPr>
          <w:rFonts w:ascii="Times New Roman" w:hAnsi="Times New Roman" w:cs="Times New Roman"/>
          <w:sz w:val="24"/>
          <w:szCs w:val="24"/>
        </w:rPr>
        <w:t xml:space="preserve">, </w:t>
      </w:r>
      <w:r w:rsidRPr="00CF28C6">
        <w:rPr>
          <w:rFonts w:ascii="Times New Roman" w:hAnsi="Times New Roman" w:cs="Times New Roman"/>
          <w:sz w:val="24"/>
          <w:szCs w:val="24"/>
        </w:rPr>
        <w:t>114/22</w:t>
      </w:r>
      <w:r w:rsidR="00CF28C6">
        <w:rPr>
          <w:rFonts w:ascii="Times New Roman" w:hAnsi="Times New Roman" w:cs="Times New Roman"/>
          <w:sz w:val="24"/>
          <w:szCs w:val="24"/>
        </w:rPr>
        <w:t>, 133/23</w:t>
      </w:r>
      <w:r w:rsidRPr="00CF28C6">
        <w:rPr>
          <w:rFonts w:ascii="Times New Roman" w:hAnsi="Times New Roman" w:cs="Times New Roman"/>
          <w:sz w:val="24"/>
          <w:szCs w:val="24"/>
        </w:rPr>
        <w:t>)</w:t>
      </w:r>
    </w:p>
    <w:p w14:paraId="429B812B" w14:textId="358E14EC" w:rsidR="000B36B3" w:rsidRPr="000B36B3" w:rsidRDefault="000B36B3" w:rsidP="000B36B3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CF28C6">
        <w:rPr>
          <w:rFonts w:ascii="Times New Roman" w:hAnsi="Times New Roman" w:cs="Times New Roman"/>
          <w:sz w:val="24"/>
          <w:szCs w:val="24"/>
        </w:rPr>
        <w:sym w:font="Symbol" w:char="F0B7"/>
      </w:r>
      <w:r w:rsidRPr="00CF28C6">
        <w:rPr>
          <w:rFonts w:ascii="Times New Roman" w:hAnsi="Times New Roman" w:cs="Times New Roman"/>
          <w:sz w:val="24"/>
          <w:szCs w:val="24"/>
        </w:rPr>
        <w:t xml:space="preserve"> Zakon</w:t>
      </w:r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o </w:t>
      </w:r>
      <w:proofErr w:type="spellStart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>građevinskoj</w:t>
      </w:r>
      <w:proofErr w:type="spellEnd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>inspekciji</w:t>
      </w:r>
      <w:proofErr w:type="spellEnd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(˝</w:t>
      </w:r>
      <w:proofErr w:type="spellStart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>Narodne</w:t>
      </w:r>
      <w:proofErr w:type="spellEnd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>novine</w:t>
      </w:r>
      <w:proofErr w:type="spellEnd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˝ </w:t>
      </w:r>
      <w:proofErr w:type="spellStart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>broj</w:t>
      </w:r>
      <w:proofErr w:type="spellEnd"/>
      <w:r w:rsidRPr="00CF28C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153/13)</w:t>
      </w:r>
    </w:p>
    <w:p w14:paraId="2B7CE070" w14:textId="77777777" w:rsidR="002B133C" w:rsidRDefault="002B133C" w:rsidP="00882A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F3AC2" w14:textId="77777777" w:rsidR="002B133C" w:rsidRDefault="00882A13" w:rsidP="002B133C">
      <w:pPr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POZIV ZA TESTIRANJE BITI ĆE OBJAVLJEN, NAJMANJE 5 DANA PRIJE TESTIRANJA NA WEB-STRANICI I OGLASNOJ PLOČI GRADA PLETERNICE. </w:t>
      </w:r>
    </w:p>
    <w:p w14:paraId="770AE610" w14:textId="77777777" w:rsidR="006C6546" w:rsidRDefault="006C6546" w:rsidP="002B133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15006" w14:textId="7FCD0377" w:rsidR="002B133C" w:rsidRDefault="00882A13" w:rsidP="002B133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lastRenderedPageBreak/>
        <w:t xml:space="preserve">P O V J E R E N S T V O </w:t>
      </w:r>
    </w:p>
    <w:p w14:paraId="3AC47CE2" w14:textId="5AD11BF9" w:rsidR="00F72274" w:rsidRPr="00882A13" w:rsidRDefault="00882A13" w:rsidP="002B133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13">
        <w:rPr>
          <w:rFonts w:ascii="Times New Roman" w:hAnsi="Times New Roman" w:cs="Times New Roman"/>
          <w:sz w:val="24"/>
          <w:szCs w:val="24"/>
        </w:rPr>
        <w:t xml:space="preserve">Pleternica, </w:t>
      </w:r>
      <w:r w:rsidR="00A56E2A">
        <w:rPr>
          <w:rFonts w:ascii="Times New Roman" w:hAnsi="Times New Roman" w:cs="Times New Roman"/>
          <w:sz w:val="24"/>
          <w:szCs w:val="24"/>
        </w:rPr>
        <w:t>23.02.</w:t>
      </w:r>
      <w:bookmarkStart w:id="0" w:name="_GoBack"/>
      <w:bookmarkEnd w:id="0"/>
      <w:r w:rsidR="002B133C">
        <w:rPr>
          <w:rFonts w:ascii="Times New Roman" w:hAnsi="Times New Roman" w:cs="Times New Roman"/>
          <w:sz w:val="24"/>
          <w:szCs w:val="24"/>
        </w:rPr>
        <w:t>2024.godine</w:t>
      </w:r>
    </w:p>
    <w:sectPr w:rsidR="00F72274" w:rsidRPr="0088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34AC"/>
    <w:multiLevelType w:val="hybridMultilevel"/>
    <w:tmpl w:val="DE1A3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4"/>
    <w:rsid w:val="000B36B3"/>
    <w:rsid w:val="000C5376"/>
    <w:rsid w:val="002B133C"/>
    <w:rsid w:val="003A6F6B"/>
    <w:rsid w:val="0058388E"/>
    <w:rsid w:val="006C6546"/>
    <w:rsid w:val="007F448E"/>
    <w:rsid w:val="00882A13"/>
    <w:rsid w:val="00996226"/>
    <w:rsid w:val="00A56E2A"/>
    <w:rsid w:val="00AA18F9"/>
    <w:rsid w:val="00BC5349"/>
    <w:rsid w:val="00C55E54"/>
    <w:rsid w:val="00CF28C6"/>
    <w:rsid w:val="00F47FBA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4846"/>
  <w15:chartTrackingRefBased/>
  <w15:docId w15:val="{3465D849-5040-4FAD-8E69-90F1D5DB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Microsoftov račun</cp:lastModifiedBy>
  <cp:revision>16</cp:revision>
  <dcterms:created xsi:type="dcterms:W3CDTF">2024-02-22T07:31:00Z</dcterms:created>
  <dcterms:modified xsi:type="dcterms:W3CDTF">2024-03-01T13:29:00Z</dcterms:modified>
</cp:coreProperties>
</file>