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rednjesjenanje1-Isticanje1"/>
        <w:tblpPr w:leftFromText="180" w:rightFromText="180" w:vertAnchor="text" w:horzAnchor="margin" w:tblpY="-350"/>
        <w:tblW w:w="10314" w:type="dxa"/>
        <w:tblLook w:val="01E0" w:firstRow="1" w:lastRow="1" w:firstColumn="1" w:lastColumn="1" w:noHBand="0" w:noVBand="0"/>
      </w:tblPr>
      <w:tblGrid>
        <w:gridCol w:w="2890"/>
        <w:gridCol w:w="1471"/>
        <w:gridCol w:w="1957"/>
        <w:gridCol w:w="3996"/>
      </w:tblGrid>
      <w:tr w:rsidR="00B95C3E" w:rsidRPr="007F13E9" w14:paraId="41A1F48A" w14:textId="77777777" w:rsidTr="00EB4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126F0F3" w14:textId="77777777" w:rsidR="003731E1" w:rsidRPr="007F13E9" w:rsidRDefault="00B95C3E" w:rsidP="00844FC2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OBRAZAC</w:t>
            </w:r>
          </w:p>
          <w:p w14:paraId="4DF63F97" w14:textId="77777777" w:rsidR="003731E1" w:rsidRPr="007F13E9" w:rsidRDefault="003731E1" w:rsidP="00844FC2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sudjelovanja u savjetovanju</w:t>
            </w:r>
          </w:p>
          <w:p w14:paraId="7AF26F3A" w14:textId="21F07EA7" w:rsidR="00B95C3E" w:rsidRPr="007F13E9" w:rsidRDefault="00084AC4" w:rsidP="00181E9D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Javna rasprava</w:t>
            </w:r>
            <w:r w:rsidR="00C54778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o </w:t>
            </w:r>
            <w:r w:rsidR="00C0579A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nacrtu </w:t>
            </w:r>
            <w:r w:rsidR="00C54778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prijedlog</w:t>
            </w:r>
            <w:r w:rsidR="00C0579A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a</w:t>
            </w:r>
            <w:r w:rsidR="00BE5B16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Proračuna Grada Pleternice za </w:t>
            </w:r>
            <w:r w:rsidR="00181E9D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2025</w:t>
            </w:r>
            <w:r w:rsidR="00BE5B16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. godinu</w:t>
            </w:r>
          </w:p>
        </w:tc>
      </w:tr>
      <w:tr w:rsidR="00B95C3E" w:rsidRPr="007F13E9" w14:paraId="6BCF46D3" w14:textId="77777777" w:rsidTr="006C1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7D2F1E55" w14:textId="77777777" w:rsidR="00B95C3E" w:rsidRPr="00D4399B" w:rsidRDefault="00B95C3E" w:rsidP="00B65E74">
            <w:pPr>
              <w:pStyle w:val="Tijeloteksta"/>
              <w:spacing w:before="120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D4399B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 </w:t>
            </w:r>
            <w:r w:rsidR="00844FC2" w:rsidRPr="00D4399B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dokumenta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13AB98AB" w14:textId="77777777" w:rsidR="00B65E74" w:rsidRPr="00B65E74" w:rsidRDefault="00C54778" w:rsidP="00B65E74">
            <w:pPr>
              <w:jc w:val="center"/>
              <w:rPr>
                <w:rFonts w:ascii="Calibri" w:eastAsia="Simsun (Founder Extended)" w:hAnsi="Calibri" w:cs="Tahoma"/>
                <w:b w:val="0"/>
                <w:lang w:eastAsia="zh-CN"/>
              </w:rPr>
            </w:pPr>
            <w:r>
              <w:rPr>
                <w:rFonts w:ascii="Calibri" w:eastAsia="Simsun (Founder Extended)" w:hAnsi="Calibri" w:cs="Tahoma"/>
                <w:b w:val="0"/>
                <w:lang w:eastAsia="zh-CN"/>
              </w:rPr>
              <w:t>Prijedlog</w:t>
            </w:r>
            <w:r w:rsidR="00800845"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  <w:r w:rsidR="00B65E74"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OBRAZAC</w:t>
            </w:r>
          </w:p>
          <w:p w14:paraId="390CA047" w14:textId="77777777" w:rsidR="005D434A" w:rsidRDefault="00B65E74" w:rsidP="005D434A">
            <w:pPr>
              <w:jc w:val="center"/>
              <w:rPr>
                <w:rFonts w:ascii="Calibri" w:eastAsia="Simsun (Founder Extended)" w:hAnsi="Calibri" w:cs="Tahoma"/>
                <w:b w:val="0"/>
                <w:lang w:eastAsia="zh-CN"/>
              </w:rPr>
            </w:pPr>
            <w:r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sudjelovanja u savjetovanju</w:t>
            </w:r>
            <w:r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  <w:r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Javna rasprava o prijedlogu</w:t>
            </w:r>
            <w:r w:rsidR="0030496D"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</w:p>
          <w:p w14:paraId="346D9A90" w14:textId="0FB5E2E6" w:rsidR="00B95C3E" w:rsidRPr="00D4399B" w:rsidRDefault="00146B3C" w:rsidP="00146B3C">
            <w:pPr>
              <w:jc w:val="center"/>
              <w:rPr>
                <w:rFonts w:ascii="Calibri" w:eastAsia="Simsun (Founder Extended)" w:hAnsi="Calibri" w:cs="Tahoma"/>
                <w:b w:val="0"/>
                <w:lang w:eastAsia="zh-CN"/>
              </w:rPr>
            </w:pPr>
            <w:r>
              <w:rPr>
                <w:rFonts w:ascii="Calibri" w:eastAsia="Simsun (Founder Extended)" w:hAnsi="Calibri" w:cs="Tahoma"/>
                <w:b w:val="0"/>
                <w:sz w:val="22"/>
                <w:szCs w:val="22"/>
                <w:lang w:eastAsia="zh-CN"/>
              </w:rPr>
              <w:t xml:space="preserve">III. rebalanasa </w:t>
            </w:r>
            <w:r w:rsidR="00BE5B16" w:rsidRPr="00BE5B16">
              <w:rPr>
                <w:rFonts w:ascii="Calibri" w:eastAsia="Simsun (Founder Extended)" w:hAnsi="Calibri" w:cs="Tahoma"/>
                <w:b w:val="0"/>
                <w:sz w:val="22"/>
                <w:szCs w:val="22"/>
                <w:lang w:eastAsia="zh-CN"/>
              </w:rPr>
              <w:t>Proračun</w:t>
            </w:r>
            <w:r w:rsidR="00181E9D">
              <w:rPr>
                <w:rFonts w:ascii="Calibri" w:eastAsia="Simsun (Founder Extended)" w:hAnsi="Calibri" w:cs="Tahoma"/>
                <w:b w:val="0"/>
                <w:sz w:val="22"/>
                <w:szCs w:val="22"/>
                <w:lang w:eastAsia="zh-CN"/>
              </w:rPr>
              <w:t>a</w:t>
            </w:r>
            <w:r w:rsidR="00BE5B16" w:rsidRPr="00BE5B16">
              <w:rPr>
                <w:rFonts w:ascii="Calibri" w:eastAsia="Simsun (Founder Extended)" w:hAnsi="Calibri" w:cs="Tahoma"/>
                <w:b w:val="0"/>
                <w:sz w:val="22"/>
                <w:szCs w:val="22"/>
                <w:lang w:eastAsia="zh-CN"/>
              </w:rPr>
              <w:t xml:space="preserve"> Grada Pleternice za </w:t>
            </w:r>
            <w:r>
              <w:rPr>
                <w:rFonts w:ascii="Calibri" w:eastAsia="Simsun (Founder Extended)" w:hAnsi="Calibri" w:cs="Tahoma"/>
                <w:b w:val="0"/>
                <w:sz w:val="22"/>
                <w:szCs w:val="22"/>
                <w:lang w:eastAsia="zh-CN"/>
              </w:rPr>
              <w:t>2024</w:t>
            </w:r>
            <w:r w:rsidR="00BE5B16" w:rsidRPr="00BE5B16">
              <w:rPr>
                <w:rFonts w:ascii="Calibri" w:eastAsia="Simsun (Founder Extended)" w:hAnsi="Calibri" w:cs="Tahoma"/>
                <w:b w:val="0"/>
                <w:sz w:val="22"/>
                <w:szCs w:val="22"/>
                <w:lang w:eastAsia="zh-CN"/>
              </w:rPr>
              <w:t xml:space="preserve">. godinu </w:t>
            </w:r>
            <w:r w:rsidR="00B300BD" w:rsidRPr="00D4399B"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- </w:t>
            </w:r>
            <w:r w:rsidR="00B300BD" w:rsidRPr="00D4399B">
              <w:rPr>
                <w:rFonts w:ascii="Calibri" w:eastAsia="Simsun (Founder Extended)" w:hAnsi="Calibri" w:cs="Tahoma"/>
                <w:lang w:eastAsia="zh-CN"/>
              </w:rPr>
              <w:t>Nacrt</w:t>
            </w:r>
          </w:p>
        </w:tc>
      </w:tr>
      <w:tr w:rsidR="00B95C3E" w:rsidRPr="007F13E9" w14:paraId="2DBBAFD4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9DCF58E" w14:textId="77777777" w:rsidR="00B95C3E" w:rsidRPr="007F13E9" w:rsidRDefault="00B95C3E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 tijela nadležnog za izradu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CC50773" w14:textId="77777777" w:rsidR="00B95C3E" w:rsidRPr="007F13E9" w:rsidRDefault="00B95C3E" w:rsidP="007A633D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Grad </w:t>
            </w:r>
            <w:r w:rsidR="007A633D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Pleternica</w:t>
            </w:r>
          </w:p>
        </w:tc>
      </w:tr>
      <w:tr w:rsidR="00B95C3E" w:rsidRPr="007F13E9" w14:paraId="149D3BA2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45524F8" w14:textId="77777777" w:rsidR="00B95C3E" w:rsidRPr="007F13E9" w:rsidRDefault="00B95C3E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Razdoblje savjetovanja </w:t>
            </w: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lang w:val="hr-HR" w:eastAsia="zh-CN"/>
              </w:rPr>
              <w:t>(početak i završetak)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178067A" w14:textId="210E0CB2" w:rsidR="00B95C3E" w:rsidRPr="007F13E9" w:rsidRDefault="00146B3C" w:rsidP="00181E9D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</w:pP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04.12</w:t>
            </w:r>
            <w:r w:rsidR="00011C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  <w:r w:rsidR="00181E9D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2024</w:t>
            </w:r>
            <w:r w:rsidR="00011C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.-</w:t>
            </w:r>
            <w:r w:rsidR="00181E9D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10</w:t>
            </w:r>
            <w:r w:rsidR="00011C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  <w:r w:rsidR="00181E9D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1</w:t>
            </w:r>
            <w:bookmarkStart w:id="0" w:name="_GoBack"/>
            <w:bookmarkEnd w:id="0"/>
            <w:r w:rsidR="00181E9D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2</w:t>
            </w:r>
            <w:r w:rsidR="00011C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  <w:r w:rsidR="00181E9D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2024</w:t>
            </w:r>
            <w:r w:rsidR="00011C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</w:p>
        </w:tc>
      </w:tr>
      <w:tr w:rsidR="00B95C3E" w:rsidRPr="007F13E9" w14:paraId="197F9BF0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6F056A00" w14:textId="77777777" w:rsidR="00160A0D" w:rsidRPr="007F13E9" w:rsidRDefault="00B95C3E" w:rsidP="00B91683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Naziv/ime </w:t>
            </w:r>
            <w:r w:rsidR="0020615F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i adresa 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sudionika/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ce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savjetovanja (udruga, </w:t>
            </w:r>
          </w:p>
          <w:p w14:paraId="3DC06C06" w14:textId="77777777" w:rsidR="00B95C3E" w:rsidRPr="007F13E9" w:rsidDel="005D53AE" w:rsidRDefault="00844FC2" w:rsidP="00B91683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poslovni subjekt, 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ustanova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,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pojedinac 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i sl.)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9FCFCEC" w14:textId="77777777" w:rsidR="00C43B3F" w:rsidRPr="007F13E9" w:rsidRDefault="00C43B3F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2AD61483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4F8E147D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Tematsko područje i brojnost korisnika koje predstavljate, odnosno interes koji zastupate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</w:tcPr>
          <w:p w14:paraId="18B4D222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Civilni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6BEE2A35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3E2B50F8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1DDB6BC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61B83FA2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Privatni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746E1512" w14:textId="77777777" w:rsidR="0077167F" w:rsidRPr="007F13E9" w:rsidRDefault="0077167F" w:rsidP="0077167F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087E9E92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ECE16A2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</w:tcPr>
          <w:p w14:paraId="634704D7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Javni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36918A97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B95C3E" w:rsidRPr="007F13E9" w14:paraId="3C3B304C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C960719" w14:textId="77777777" w:rsidR="00B95C3E" w:rsidRPr="007F13E9" w:rsidRDefault="00B95C3E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Načeln</w:t>
            </w:r>
            <w:r w:rsidR="00BC641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i komentar ili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primjedbe na predloženi nacrt</w:t>
            </w:r>
            <w:r w:rsidR="00BC641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 dokumenta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29B55E6" w14:textId="77777777" w:rsidR="00B95C3E" w:rsidRPr="007F13E9" w:rsidRDefault="00B95C3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43FE8AAE" w14:textId="77777777" w:rsidTr="0026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nil"/>
              <w:right w:val="double" w:sz="6" w:space="0" w:color="84B3DF" w:themeColor="accent1" w:themeTint="BF"/>
            </w:tcBorders>
          </w:tcPr>
          <w:p w14:paraId="45B8A1FC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Komentar ili primjedbe na pojedine točke nacrta dokumenta</w:t>
            </w:r>
          </w:p>
          <w:p w14:paraId="572B1A3C" w14:textId="77777777" w:rsidR="00262A20" w:rsidRPr="007F13E9" w:rsidRDefault="00262A20" w:rsidP="007401B9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 w:val="restart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B9A59E6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B7787D2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13A27722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AC0FFC8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392190D8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7BE8B9A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2B1FAA07" w14:textId="77777777" w:rsidTr="00262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nil"/>
              <w:left w:val="double" w:sz="6" w:space="0" w:color="84B3DF" w:themeColor="accent1" w:themeTint="BF"/>
              <w:bottom w:val="nil"/>
              <w:right w:val="double" w:sz="6" w:space="0" w:color="84B3DF" w:themeColor="accent1" w:themeTint="BF"/>
            </w:tcBorders>
            <w:shd w:val="clear" w:color="auto" w:fill="DEEAF6" w:themeFill="accent1" w:themeFillTint="33"/>
          </w:tcPr>
          <w:p w14:paraId="171B1918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Prijedlog izmjena/dopuna na iskazani komentar ili pr</w:t>
            </w:r>
            <w:r w:rsidR="007F13E9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i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mjedbu</w:t>
            </w:r>
          </w:p>
          <w:p w14:paraId="059E6612" w14:textId="77777777" w:rsidR="00262A20" w:rsidRPr="007F13E9" w:rsidRDefault="00262A20" w:rsidP="00C43B3F">
            <w:pPr>
              <w:pStyle w:val="Tijeloteksta"/>
              <w:jc w:val="left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8BE646E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7E81F02A" w14:textId="77777777" w:rsidTr="0026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nil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8CA8EC1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vertAlign w:val="superscript"/>
                <w:lang w:val="hr-HR" w:eastAsia="zh-CN"/>
              </w:rPr>
              <w:t>(</w:t>
            </w: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 xml:space="preserve">obvezno navesti točke/ 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>podtočke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 xml:space="preserve"> dokumenta na </w:t>
            </w:r>
          </w:p>
          <w:p w14:paraId="0DD37582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>koje  se odnose)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044FA537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56DBA1A2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59E77C82" w14:textId="77777777" w:rsidR="0099122F" w:rsidRPr="007F13E9" w:rsidRDefault="0099122F" w:rsidP="007F13E9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Kontak</w:t>
            </w:r>
            <w:r w:rsid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t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podaci osobe  ili osobe ovlaštene za zastupanje koja je ispunjavala obrazac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20A06DCE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Ime i prezime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45A144DD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5FF6ED29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42D4AB67" w14:textId="77777777" w:rsidR="0099122F" w:rsidRPr="007F13E9" w:rsidRDefault="0099122F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DEEAF6" w:themeFill="accent1" w:themeFillTint="33"/>
          </w:tcPr>
          <w:p w14:paraId="73C0694E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Telefon: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3794BBD7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4BBF58DA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EF537BB" w14:textId="77777777" w:rsidR="0099122F" w:rsidRPr="007F13E9" w:rsidRDefault="0099122F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4067C1BF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67809ACB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B95C3E" w:rsidRPr="007F13E9" w14:paraId="45539B8F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6C08DBF" w14:textId="77777777" w:rsidR="00B95C3E" w:rsidRPr="007F13E9" w:rsidRDefault="00B95C3E" w:rsidP="00844FC2">
            <w:pPr>
              <w:pStyle w:val="Tijeloteksta"/>
              <w:spacing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Datum dostavljanja obrasca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40A971B" w14:textId="77777777" w:rsidR="00B95C3E" w:rsidRPr="007F13E9" w:rsidRDefault="00B95C3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C6106E" w:rsidRPr="007F13E9" w14:paraId="12F6F092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338391FE" w14:textId="77777777" w:rsidR="00C6106E" w:rsidRPr="007F13E9" w:rsidRDefault="00C6106E" w:rsidP="00C439A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Jeste li suglasni da se ovaj obrazac, s nazivom/imenom sudionika/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ce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savjetovanja, objavi na internetskoj stranici nadležnog tijela?</w:t>
            </w:r>
            <w:r w:rsidR="00C11271" w:rsidRPr="007F13E9">
              <w:rPr>
                <w:rStyle w:val="Referencafusnote"/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footnoteReference w:id="1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gridSpan w:val="2"/>
            <w:tcBorders>
              <w:left w:val="double" w:sz="6" w:space="0" w:color="84B3DF" w:themeColor="accent1" w:themeTint="BF"/>
              <w:bottom w:val="single" w:sz="8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  <w:vAlign w:val="center"/>
          </w:tcPr>
          <w:p w14:paraId="59849D55" w14:textId="77777777" w:rsidR="00C6106E" w:rsidRPr="007F13E9" w:rsidRDefault="00C6106E" w:rsidP="00995649">
            <w:pPr>
              <w:pStyle w:val="Tijeloteksta"/>
              <w:jc w:val="center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0"/>
                <w:lang w:val="hr-HR" w:eastAsia="zh-CN"/>
              </w:rPr>
              <w:t>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96" w:type="dxa"/>
            <w:tcBorders>
              <w:left w:val="single" w:sz="8" w:space="0" w:color="84B3DF" w:themeColor="accent1" w:themeTint="BF"/>
              <w:bottom w:val="single" w:sz="8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4F949A79" w14:textId="77777777" w:rsidR="00C6106E" w:rsidRPr="007F13E9" w:rsidRDefault="00C6106E" w:rsidP="00995649">
            <w:pPr>
              <w:pStyle w:val="Tijeloteksta"/>
              <w:jc w:val="center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NE</w:t>
            </w:r>
          </w:p>
        </w:tc>
      </w:tr>
      <w:tr w:rsidR="00C6106E" w:rsidRPr="007F13E9" w14:paraId="27F2D817" w14:textId="77777777" w:rsidTr="009956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top w:val="single" w:sz="8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677D7FF" w14:textId="77777777" w:rsidR="00C6106E" w:rsidRPr="007F13E9" w:rsidRDefault="00C6106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top w:val="single" w:sz="8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DEEAF6" w:themeFill="accent1" w:themeFillTint="33"/>
          </w:tcPr>
          <w:p w14:paraId="5EA62C00" w14:textId="77777777" w:rsidR="00C6106E" w:rsidRPr="007F13E9" w:rsidRDefault="00C6106E" w:rsidP="00C6106E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ahoma"/>
                <w:b w:val="0"/>
                <w:i/>
                <w:sz w:val="28"/>
                <w:szCs w:val="28"/>
                <w:u w:val="single"/>
                <w:vertAlign w:val="superscript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i/>
                <w:sz w:val="28"/>
                <w:szCs w:val="28"/>
                <w:u w:val="single"/>
                <w:vertAlign w:val="superscript"/>
                <w:lang w:val="hr-HR" w:eastAsia="zh-CN"/>
              </w:rPr>
              <w:t>podcrtati jedno od ponuđenog</w:t>
            </w:r>
          </w:p>
        </w:tc>
      </w:tr>
    </w:tbl>
    <w:p w14:paraId="352E9D4B" w14:textId="77777777" w:rsidR="00EE7095" w:rsidRDefault="00EE7095" w:rsidP="00857C0D">
      <w:pPr>
        <w:jc w:val="both"/>
        <w:rPr>
          <w:rFonts w:asciiTheme="minorHAnsi" w:hAnsiTheme="minorHAnsi"/>
          <w:b/>
          <w:sz w:val="22"/>
          <w:szCs w:val="22"/>
        </w:rPr>
      </w:pPr>
    </w:p>
    <w:p w14:paraId="2A58A6E6" w14:textId="5DB761E9" w:rsidR="00857C0D" w:rsidRPr="00995649" w:rsidRDefault="00857C0D" w:rsidP="00857C0D">
      <w:pPr>
        <w:jc w:val="both"/>
        <w:rPr>
          <w:rFonts w:asciiTheme="minorHAnsi" w:hAnsiTheme="minorHAnsi" w:cs="Arial"/>
          <w:sz w:val="22"/>
          <w:szCs w:val="22"/>
        </w:rPr>
      </w:pPr>
      <w:r w:rsidRPr="00C6106E">
        <w:rPr>
          <w:rFonts w:asciiTheme="minorHAnsi" w:hAnsiTheme="minorHAnsi"/>
          <w:b/>
          <w:sz w:val="22"/>
          <w:szCs w:val="22"/>
        </w:rPr>
        <w:t xml:space="preserve">Popunjeni obrazac </w:t>
      </w:r>
      <w:r w:rsidR="00C6106E">
        <w:rPr>
          <w:rFonts w:asciiTheme="minorHAnsi" w:hAnsiTheme="minorHAnsi"/>
          <w:b/>
          <w:sz w:val="22"/>
          <w:szCs w:val="22"/>
        </w:rPr>
        <w:t xml:space="preserve">zaprima se </w:t>
      </w:r>
      <w:r w:rsidRPr="00C6106E">
        <w:rPr>
          <w:rFonts w:asciiTheme="minorHAnsi" w:hAnsiTheme="minorHAnsi"/>
          <w:b/>
          <w:sz w:val="22"/>
          <w:szCs w:val="22"/>
        </w:rPr>
        <w:t xml:space="preserve">zaključno </w:t>
      </w:r>
      <w:r w:rsidRPr="00C6106E">
        <w:rPr>
          <w:rFonts w:asciiTheme="minorHAnsi" w:hAnsiTheme="minorHAnsi"/>
          <w:b/>
          <w:sz w:val="22"/>
          <w:szCs w:val="22"/>
          <w:u w:val="single"/>
        </w:rPr>
        <w:t xml:space="preserve">do </w:t>
      </w:r>
      <w:r w:rsidR="00181E9D">
        <w:rPr>
          <w:rFonts w:asciiTheme="minorHAnsi" w:hAnsiTheme="minorHAnsi"/>
          <w:b/>
          <w:sz w:val="22"/>
          <w:szCs w:val="22"/>
          <w:u w:val="single"/>
        </w:rPr>
        <w:t>10</w:t>
      </w:r>
      <w:r w:rsidR="0030496D">
        <w:rPr>
          <w:rFonts w:asciiTheme="minorHAnsi" w:hAnsiTheme="minorHAnsi"/>
          <w:b/>
          <w:sz w:val="22"/>
          <w:szCs w:val="22"/>
          <w:u w:val="single"/>
        </w:rPr>
        <w:t>.</w:t>
      </w:r>
      <w:r w:rsidR="00BE5B16">
        <w:rPr>
          <w:rFonts w:asciiTheme="minorHAnsi" w:hAnsiTheme="minorHAnsi"/>
          <w:b/>
          <w:sz w:val="22"/>
          <w:szCs w:val="22"/>
          <w:u w:val="single"/>
        </w:rPr>
        <w:t>12</w:t>
      </w:r>
      <w:r w:rsidR="0030496D">
        <w:rPr>
          <w:rFonts w:asciiTheme="minorHAnsi" w:hAnsiTheme="minorHAnsi"/>
          <w:b/>
          <w:sz w:val="22"/>
          <w:szCs w:val="22"/>
          <w:u w:val="single"/>
        </w:rPr>
        <w:t>.</w:t>
      </w:r>
      <w:r w:rsidR="00181E9D">
        <w:rPr>
          <w:rFonts w:asciiTheme="minorHAnsi" w:hAnsiTheme="minorHAnsi"/>
          <w:b/>
          <w:sz w:val="22"/>
          <w:szCs w:val="22"/>
          <w:u w:val="single"/>
        </w:rPr>
        <w:t>2024</w:t>
      </w:r>
      <w:r w:rsidRPr="00C6106E">
        <w:rPr>
          <w:rFonts w:asciiTheme="minorHAnsi" w:hAnsiTheme="minorHAnsi"/>
          <w:b/>
          <w:sz w:val="22"/>
          <w:szCs w:val="22"/>
          <w:u w:val="single"/>
        </w:rPr>
        <w:t>.</w:t>
      </w:r>
      <w:r w:rsidRPr="00C6106E">
        <w:rPr>
          <w:rFonts w:asciiTheme="minorHAnsi" w:hAnsiTheme="minorHAnsi"/>
          <w:b/>
          <w:sz w:val="22"/>
          <w:szCs w:val="22"/>
        </w:rPr>
        <w:t xml:space="preserve"> na adresu elektroničke pošte</w:t>
      </w:r>
      <w:r w:rsidR="007A633D">
        <w:rPr>
          <w:rFonts w:asciiTheme="minorHAnsi" w:hAnsiTheme="minorHAnsi"/>
          <w:b/>
          <w:sz w:val="22"/>
          <w:szCs w:val="22"/>
        </w:rPr>
        <w:t xml:space="preserve">: </w:t>
      </w:r>
      <w:hyperlink r:id="rId8" w:history="1">
        <w:r w:rsidR="007A633D" w:rsidRPr="00306BEA">
          <w:rPr>
            <w:rStyle w:val="Hiperveza"/>
            <w:rFonts w:asciiTheme="minorHAnsi" w:hAnsiTheme="minorHAnsi"/>
            <w:b/>
            <w:sz w:val="22"/>
            <w:szCs w:val="22"/>
          </w:rPr>
          <w:t>grad@pleternica.hr</w:t>
        </w:r>
      </w:hyperlink>
      <w:r w:rsidR="007A633D">
        <w:rPr>
          <w:rFonts w:asciiTheme="minorHAnsi" w:hAnsiTheme="minorHAnsi"/>
          <w:b/>
          <w:sz w:val="22"/>
          <w:szCs w:val="22"/>
        </w:rPr>
        <w:t xml:space="preserve"> </w:t>
      </w:r>
      <w:r w:rsidR="00C6106E" w:rsidRPr="00995649">
        <w:rPr>
          <w:rFonts w:asciiTheme="minorHAnsi" w:hAnsiTheme="minorHAnsi"/>
          <w:sz w:val="22"/>
          <w:szCs w:val="22"/>
        </w:rPr>
        <w:t xml:space="preserve"> </w:t>
      </w:r>
    </w:p>
    <w:p w14:paraId="26079667" w14:textId="77777777" w:rsidR="00995649" w:rsidRPr="00AE18EC" w:rsidRDefault="006A7213" w:rsidP="00D86F27">
      <w:pPr>
        <w:jc w:val="both"/>
        <w:rPr>
          <w:rFonts w:asciiTheme="minorHAnsi" w:hAnsiTheme="minorHAnsi"/>
          <w:b/>
          <w:sz w:val="22"/>
          <w:szCs w:val="22"/>
        </w:rPr>
      </w:pPr>
      <w:r w:rsidRPr="00AE18EC">
        <w:rPr>
          <w:rFonts w:asciiTheme="minorHAnsi" w:hAnsiTheme="minorHAnsi"/>
          <w:b/>
          <w:sz w:val="22"/>
          <w:szCs w:val="22"/>
        </w:rPr>
        <w:t>Obrazac koji nema popunjen</w:t>
      </w:r>
      <w:r w:rsidR="00995649" w:rsidRPr="00AE18EC">
        <w:rPr>
          <w:rFonts w:asciiTheme="minorHAnsi" w:hAnsiTheme="minorHAnsi"/>
          <w:b/>
          <w:sz w:val="22"/>
          <w:szCs w:val="22"/>
        </w:rPr>
        <w:t>a</w:t>
      </w:r>
      <w:r w:rsidRPr="00AE18EC">
        <w:rPr>
          <w:rFonts w:asciiTheme="minorHAnsi" w:hAnsiTheme="minorHAnsi"/>
          <w:b/>
          <w:sz w:val="22"/>
          <w:szCs w:val="22"/>
        </w:rPr>
        <w:t xml:space="preserve"> sva prazna polja </w:t>
      </w:r>
      <w:r w:rsidR="00D86F27" w:rsidRPr="00AE18EC">
        <w:rPr>
          <w:rFonts w:asciiTheme="minorHAnsi" w:hAnsiTheme="minorHAnsi"/>
          <w:b/>
          <w:sz w:val="22"/>
          <w:szCs w:val="22"/>
        </w:rPr>
        <w:t xml:space="preserve">neće se razmatrati, kao ni </w:t>
      </w:r>
      <w:r w:rsidRPr="00AE18EC">
        <w:rPr>
          <w:rFonts w:asciiTheme="minorHAnsi" w:hAnsiTheme="minorHAnsi"/>
          <w:b/>
          <w:sz w:val="22"/>
          <w:szCs w:val="22"/>
        </w:rPr>
        <w:t>komentari</w:t>
      </w:r>
      <w:r w:rsidR="007F13E9">
        <w:rPr>
          <w:rFonts w:asciiTheme="minorHAnsi" w:hAnsiTheme="minorHAnsi"/>
          <w:b/>
          <w:sz w:val="22"/>
          <w:szCs w:val="22"/>
        </w:rPr>
        <w:t>,</w:t>
      </w:r>
      <w:r w:rsidRPr="00AE18EC">
        <w:rPr>
          <w:rFonts w:asciiTheme="minorHAnsi" w:hAnsiTheme="minorHAnsi"/>
          <w:b/>
          <w:sz w:val="22"/>
          <w:szCs w:val="22"/>
        </w:rPr>
        <w:t xml:space="preserve"> p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rimjedbe </w:t>
      </w:r>
      <w:r w:rsidR="007F13E9" w:rsidRPr="00AE18EC">
        <w:rPr>
          <w:rFonts w:asciiTheme="minorHAnsi" w:hAnsiTheme="minorHAnsi"/>
          <w:b/>
          <w:sz w:val="22"/>
          <w:szCs w:val="22"/>
        </w:rPr>
        <w:t>ili</w:t>
      </w:r>
      <w:r w:rsidR="007F13E9">
        <w:rPr>
          <w:rFonts w:asciiTheme="minorHAnsi" w:hAnsiTheme="minorHAnsi"/>
          <w:b/>
          <w:sz w:val="22"/>
          <w:szCs w:val="22"/>
        </w:rPr>
        <w:t xml:space="preserve"> prijedlozi</w:t>
      </w:r>
      <w:r w:rsidR="007F13E9" w:rsidRPr="00AE18EC">
        <w:rPr>
          <w:rFonts w:asciiTheme="minorHAnsi" w:hAnsiTheme="minorHAnsi"/>
          <w:b/>
          <w:sz w:val="22"/>
          <w:szCs w:val="22"/>
        </w:rPr>
        <w:t xml:space="preserve"> </w:t>
      </w:r>
      <w:r w:rsidR="00857C0D" w:rsidRPr="00AE18EC">
        <w:rPr>
          <w:rFonts w:asciiTheme="minorHAnsi" w:hAnsiTheme="minorHAnsi"/>
          <w:b/>
          <w:sz w:val="22"/>
          <w:szCs w:val="22"/>
        </w:rPr>
        <w:t>koj</w:t>
      </w:r>
      <w:r w:rsidRPr="00AE18EC">
        <w:rPr>
          <w:rFonts w:asciiTheme="minorHAnsi" w:hAnsiTheme="minorHAnsi"/>
          <w:b/>
          <w:sz w:val="22"/>
          <w:szCs w:val="22"/>
        </w:rPr>
        <w:t>i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 neće biti dostavljen</w:t>
      </w:r>
      <w:r w:rsidRPr="00AE18EC">
        <w:rPr>
          <w:rFonts w:asciiTheme="minorHAnsi" w:hAnsiTheme="minorHAnsi"/>
          <w:b/>
          <w:sz w:val="22"/>
          <w:szCs w:val="22"/>
        </w:rPr>
        <w:t>i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 na priloženom obrascu</w:t>
      </w:r>
      <w:r w:rsidR="00D86F27" w:rsidRPr="00AE18EC">
        <w:rPr>
          <w:rFonts w:asciiTheme="minorHAnsi" w:hAnsiTheme="minorHAnsi"/>
          <w:b/>
          <w:sz w:val="22"/>
          <w:szCs w:val="22"/>
        </w:rPr>
        <w:t>.</w:t>
      </w:r>
    </w:p>
    <w:p w14:paraId="0C21C6E3" w14:textId="77777777" w:rsidR="00B95C3E" w:rsidRPr="00995649" w:rsidRDefault="00857C0D" w:rsidP="00D86F27">
      <w:pPr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99122F">
        <w:rPr>
          <w:rFonts w:asciiTheme="minorHAnsi" w:hAnsiTheme="minorHAnsi"/>
        </w:rPr>
        <w:t xml:space="preserve">Po završetku savjetovanja </w:t>
      </w:r>
      <w:r w:rsidR="0099122F">
        <w:rPr>
          <w:rFonts w:asciiTheme="minorHAnsi" w:hAnsiTheme="minorHAnsi"/>
        </w:rPr>
        <w:t xml:space="preserve">objedinjeno izvješće </w:t>
      </w:r>
      <w:r w:rsidRPr="0099122F">
        <w:rPr>
          <w:rFonts w:asciiTheme="minorHAnsi" w:hAnsiTheme="minorHAnsi"/>
        </w:rPr>
        <w:t>bit će dostupn</w:t>
      </w:r>
      <w:r w:rsidR="0099122F" w:rsidRPr="0099122F">
        <w:rPr>
          <w:rFonts w:asciiTheme="minorHAnsi" w:hAnsiTheme="minorHAnsi"/>
        </w:rPr>
        <w:t>o</w:t>
      </w:r>
      <w:r w:rsidRPr="0099122F">
        <w:rPr>
          <w:rFonts w:asciiTheme="minorHAnsi" w:hAnsiTheme="minorHAnsi"/>
        </w:rPr>
        <w:t xml:space="preserve"> na internetskoj stranici </w:t>
      </w:r>
      <w:r w:rsidR="0099122F" w:rsidRPr="0099122F">
        <w:rPr>
          <w:rFonts w:asciiTheme="minorHAnsi" w:hAnsiTheme="minorHAnsi"/>
        </w:rPr>
        <w:t xml:space="preserve">Grada </w:t>
      </w:r>
      <w:r w:rsidR="007A633D">
        <w:rPr>
          <w:rFonts w:asciiTheme="minorHAnsi" w:hAnsiTheme="minorHAnsi"/>
        </w:rPr>
        <w:t>Pleternice</w:t>
      </w:r>
      <w:r w:rsidRPr="0099122F">
        <w:rPr>
          <w:rFonts w:asciiTheme="minorHAnsi" w:hAnsiTheme="minorHAnsi"/>
        </w:rPr>
        <w:t xml:space="preserve">. </w:t>
      </w:r>
    </w:p>
    <w:p w14:paraId="06D7A14D" w14:textId="77777777" w:rsidR="00C439A2" w:rsidRPr="00844FC2" w:rsidRDefault="00C439A2" w:rsidP="00C439A2">
      <w:pPr>
        <w:pStyle w:val="Tekstfusnote"/>
        <w:jc w:val="both"/>
        <w:rPr>
          <w:rFonts w:asciiTheme="minorHAnsi" w:hAnsiTheme="minorHAnsi" w:cs="Tahoma"/>
          <w:sz w:val="18"/>
          <w:szCs w:val="18"/>
        </w:rPr>
      </w:pPr>
      <w:r w:rsidRPr="00844FC2">
        <w:rPr>
          <w:rFonts w:asciiTheme="minorHAnsi" w:hAnsiTheme="minorHAnsi" w:cs="Tahoma"/>
          <w:sz w:val="18"/>
          <w:szCs w:val="18"/>
        </w:rPr>
        <w:t xml:space="preserve">Anonimni, uvredljivi ili irelevantni komentari </w:t>
      </w:r>
      <w:r>
        <w:rPr>
          <w:rFonts w:asciiTheme="minorHAnsi" w:hAnsiTheme="minorHAnsi" w:cs="Tahoma"/>
          <w:sz w:val="18"/>
          <w:szCs w:val="18"/>
        </w:rPr>
        <w:t xml:space="preserve">ili primjedbe </w:t>
      </w:r>
      <w:r w:rsidRPr="00844FC2">
        <w:rPr>
          <w:rFonts w:asciiTheme="minorHAnsi" w:hAnsiTheme="minorHAnsi" w:cs="Tahoma"/>
          <w:sz w:val="18"/>
          <w:szCs w:val="18"/>
        </w:rPr>
        <w:t>neće se objaviti.</w:t>
      </w:r>
    </w:p>
    <w:p w14:paraId="1953A83E" w14:textId="77777777" w:rsidR="00EB4138" w:rsidRPr="0099122F" w:rsidRDefault="00EB4138" w:rsidP="004D61DA">
      <w:pPr>
        <w:jc w:val="both"/>
        <w:outlineLvl w:val="0"/>
        <w:rPr>
          <w:rFonts w:asciiTheme="minorHAnsi" w:hAnsiTheme="minorHAnsi"/>
        </w:rPr>
      </w:pPr>
    </w:p>
    <w:sectPr w:rsidR="00EB4138" w:rsidRPr="0099122F" w:rsidSect="00262A20">
      <w:headerReference w:type="default" r:id="rId9"/>
      <w:footerReference w:type="default" r:id="rId10"/>
      <w:pgSz w:w="11906" w:h="16838" w:code="9"/>
      <w:pgMar w:top="794" w:right="851" w:bottom="794" w:left="85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3974C" w14:textId="77777777" w:rsidR="00E05641" w:rsidRDefault="00E05641" w:rsidP="004E048A">
      <w:r>
        <w:separator/>
      </w:r>
    </w:p>
  </w:endnote>
  <w:endnote w:type="continuationSeparator" w:id="0">
    <w:p w14:paraId="30439F1D" w14:textId="77777777" w:rsidR="00E05641" w:rsidRDefault="00E05641" w:rsidP="004E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84BFD" w14:textId="77777777" w:rsidR="004A2E91" w:rsidRPr="007A633D" w:rsidRDefault="004A2E91" w:rsidP="007A633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6D264" w14:textId="77777777" w:rsidR="00E05641" w:rsidRDefault="00E05641" w:rsidP="004E048A">
      <w:r>
        <w:separator/>
      </w:r>
    </w:p>
  </w:footnote>
  <w:footnote w:type="continuationSeparator" w:id="0">
    <w:p w14:paraId="46943744" w14:textId="77777777" w:rsidR="00E05641" w:rsidRDefault="00E05641" w:rsidP="004E048A">
      <w:r>
        <w:continuationSeparator/>
      </w:r>
    </w:p>
  </w:footnote>
  <w:footnote w:id="1">
    <w:p w14:paraId="15D8568F" w14:textId="77777777" w:rsidR="00C11271" w:rsidRPr="00995649" w:rsidRDefault="00C11271" w:rsidP="00C11271">
      <w:pPr>
        <w:pStyle w:val="Tekstfusnote"/>
        <w:jc w:val="both"/>
        <w:rPr>
          <w:rFonts w:asciiTheme="minorHAnsi" w:hAnsiTheme="minorHAnsi" w:cs="Tahoma"/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B91683">
        <w:rPr>
          <w:rFonts w:asciiTheme="minorHAnsi" w:hAnsiTheme="minorHAnsi" w:cs="Tahoma"/>
          <w:i/>
          <w:sz w:val="18"/>
          <w:szCs w:val="18"/>
        </w:rPr>
        <w:t xml:space="preserve">Sukladno </w:t>
      </w:r>
      <w:r w:rsidR="00FF057D">
        <w:rPr>
          <w:rFonts w:asciiTheme="minorHAnsi" w:hAnsiTheme="minorHAnsi" w:cs="Tahoma"/>
          <w:i/>
          <w:sz w:val="18"/>
          <w:szCs w:val="18"/>
        </w:rPr>
        <w:t>Uredbi</w:t>
      </w:r>
      <w:r w:rsidR="00FF057D" w:rsidRPr="00FF057D">
        <w:rPr>
          <w:rFonts w:asciiTheme="minorHAnsi" w:hAnsiTheme="minorHAnsi" w:cs="Tahoma"/>
          <w:i/>
          <w:sz w:val="18"/>
          <w:szCs w:val="18"/>
        </w:rPr>
        <w:t xml:space="preserve"> (EU) 2016/679 Europskog parlamenta i Vijeća od 27. travnja 2016. o zaštiti pojedinaca u vezi s obradom osobnih podataka i o slobodnom kretanju takvih podataka te o stavljanju izvan snage Direktive 95/46/EZ</w:t>
      </w:r>
      <w:r w:rsidRPr="00B91683">
        <w:rPr>
          <w:rFonts w:asciiTheme="minorHAnsi" w:hAnsiTheme="minorHAnsi" w:cs="Tahoma"/>
          <w:i/>
          <w:sz w:val="18"/>
          <w:szCs w:val="18"/>
        </w:rPr>
        <w:t xml:space="preserve">, osobni podaci neće se koristiti u druge svrhe, osim u povijesne, statističke ili znanstvene svrhe, uz uvjet poduzimanja odgovarajućih zaštitnih mjera. </w:t>
      </w:r>
    </w:p>
    <w:p w14:paraId="277D75D5" w14:textId="77777777" w:rsidR="00C11271" w:rsidRDefault="00C11271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"/>
      <w:gridCol w:w="2479"/>
    </w:tblGrid>
    <w:tr w:rsidR="007A633D" w14:paraId="25B3BD43" w14:textId="77777777" w:rsidTr="007A633D">
      <w:tc>
        <w:tcPr>
          <w:tcW w:w="606" w:type="dxa"/>
          <w:vAlign w:val="center"/>
        </w:tcPr>
        <w:p w14:paraId="6316CEEE" w14:textId="77777777" w:rsidR="007A633D" w:rsidRDefault="007A633D" w:rsidP="007A633D">
          <w:pPr>
            <w:jc w:val="center"/>
            <w:rPr>
              <w:rFonts w:ascii="Calibri" w:hAnsi="Calibri" w:cs="Arial"/>
            </w:rPr>
          </w:pPr>
          <w:r w:rsidRPr="00B91DFE">
            <w:rPr>
              <w:i/>
              <w:noProof/>
              <w:szCs w:val="24"/>
            </w:rPr>
            <w:drawing>
              <wp:inline distT="0" distB="0" distL="0" distR="0" wp14:anchorId="3DEF9AED" wp14:editId="2C175303">
                <wp:extent cx="238125" cy="333375"/>
                <wp:effectExtent l="0" t="0" r="9525" b="9525"/>
                <wp:docPr id="2" name="Slika 2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9" w:type="dxa"/>
          <w:vAlign w:val="center"/>
        </w:tcPr>
        <w:p w14:paraId="7D0D5C9F" w14:textId="77777777" w:rsidR="007A633D" w:rsidRPr="0005203E" w:rsidRDefault="007A633D" w:rsidP="007A633D">
          <w:pPr>
            <w:rPr>
              <w:rFonts w:ascii="Calibri" w:hAnsi="Calibri" w:cs="Arial"/>
            </w:rPr>
          </w:pPr>
          <w:r w:rsidRPr="0005203E">
            <w:rPr>
              <w:rFonts w:ascii="Calibri" w:hAnsi="Calibri" w:cs="Arial"/>
            </w:rPr>
            <w:t>Republika Hrvatska</w:t>
          </w:r>
        </w:p>
        <w:p w14:paraId="04A729A4" w14:textId="77777777" w:rsidR="007A633D" w:rsidRPr="0005203E" w:rsidRDefault="007A633D" w:rsidP="007A633D">
          <w:pPr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Požeško-slavonska županija</w:t>
          </w:r>
        </w:p>
        <w:p w14:paraId="1BF51F05" w14:textId="77777777" w:rsidR="007A633D" w:rsidRPr="007A633D" w:rsidRDefault="007A633D" w:rsidP="007A633D">
          <w:pPr>
            <w:rPr>
              <w:rFonts w:ascii="Calibri" w:hAnsi="Calibri" w:cs="Arial"/>
              <w:b/>
            </w:rPr>
          </w:pPr>
          <w:r w:rsidRPr="0005203E">
            <w:rPr>
              <w:rFonts w:ascii="Calibri" w:hAnsi="Calibri" w:cs="Arial"/>
              <w:b/>
            </w:rPr>
            <w:t xml:space="preserve">Grad </w:t>
          </w:r>
          <w:r>
            <w:rPr>
              <w:rFonts w:ascii="Calibri" w:hAnsi="Calibri" w:cs="Arial"/>
              <w:b/>
            </w:rPr>
            <w:t>Pleternica</w:t>
          </w:r>
        </w:p>
      </w:tc>
    </w:tr>
  </w:tbl>
  <w:p w14:paraId="7B7080E3" w14:textId="77777777" w:rsidR="004E048A" w:rsidRDefault="004E048A" w:rsidP="004E048A">
    <w:pPr>
      <w:jc w:val="both"/>
      <w:outlineLvl w:val="0"/>
      <w:rPr>
        <w:rFonts w:asciiTheme="majorHAnsi" w:hAnsiTheme="majorHAnsi" w:cs="Arial"/>
        <w:bCs/>
        <w:sz w:val="24"/>
      </w:rPr>
    </w:pPr>
  </w:p>
  <w:p w14:paraId="260D8498" w14:textId="77777777" w:rsidR="004E048A" w:rsidRDefault="004E048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EC0"/>
    <w:multiLevelType w:val="hybridMultilevel"/>
    <w:tmpl w:val="0F1849E0"/>
    <w:lvl w:ilvl="0" w:tplc="F5289B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1C077D"/>
    <w:multiLevelType w:val="hybridMultilevel"/>
    <w:tmpl w:val="3FD43D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12437"/>
    <w:multiLevelType w:val="hybridMultilevel"/>
    <w:tmpl w:val="B8E23968"/>
    <w:lvl w:ilvl="0" w:tplc="10E4760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594E"/>
    <w:multiLevelType w:val="hybridMultilevel"/>
    <w:tmpl w:val="B21C6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A72C0"/>
    <w:multiLevelType w:val="hybridMultilevel"/>
    <w:tmpl w:val="1F241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E954DF"/>
    <w:multiLevelType w:val="hybridMultilevel"/>
    <w:tmpl w:val="7D34AF9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3923A7"/>
    <w:multiLevelType w:val="hybridMultilevel"/>
    <w:tmpl w:val="8B920464"/>
    <w:lvl w:ilvl="0" w:tplc="8E70DA1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972D66"/>
    <w:multiLevelType w:val="hybridMultilevel"/>
    <w:tmpl w:val="15FAA09A"/>
    <w:lvl w:ilvl="0" w:tplc="0A689CF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A46D2B"/>
    <w:multiLevelType w:val="hybridMultilevel"/>
    <w:tmpl w:val="A84CE8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B3618"/>
    <w:multiLevelType w:val="hybridMultilevel"/>
    <w:tmpl w:val="9EC0B07A"/>
    <w:lvl w:ilvl="0" w:tplc="2C6237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AC"/>
    <w:rsid w:val="000107DD"/>
    <w:rsid w:val="00011C17"/>
    <w:rsid w:val="000173C3"/>
    <w:rsid w:val="00031345"/>
    <w:rsid w:val="0003752B"/>
    <w:rsid w:val="00043682"/>
    <w:rsid w:val="00051985"/>
    <w:rsid w:val="0005203E"/>
    <w:rsid w:val="00057106"/>
    <w:rsid w:val="00075DA5"/>
    <w:rsid w:val="00084AC4"/>
    <w:rsid w:val="00090D0F"/>
    <w:rsid w:val="00097A7C"/>
    <w:rsid w:val="000A67B3"/>
    <w:rsid w:val="000B7FBF"/>
    <w:rsid w:val="000C2A8E"/>
    <w:rsid w:val="000D1F25"/>
    <w:rsid w:val="000E7F02"/>
    <w:rsid w:val="00103AC7"/>
    <w:rsid w:val="00130E7A"/>
    <w:rsid w:val="00133894"/>
    <w:rsid w:val="0014125C"/>
    <w:rsid w:val="00146B3C"/>
    <w:rsid w:val="00160A0D"/>
    <w:rsid w:val="00170E0B"/>
    <w:rsid w:val="00181E9D"/>
    <w:rsid w:val="001B0D3E"/>
    <w:rsid w:val="001E25D2"/>
    <w:rsid w:val="00203B99"/>
    <w:rsid w:val="0020615F"/>
    <w:rsid w:val="00210C4D"/>
    <w:rsid w:val="00222EA0"/>
    <w:rsid w:val="0023451E"/>
    <w:rsid w:val="00240C7F"/>
    <w:rsid w:val="00262A20"/>
    <w:rsid w:val="002638DC"/>
    <w:rsid w:val="00264320"/>
    <w:rsid w:val="00276B2C"/>
    <w:rsid w:val="002B0D45"/>
    <w:rsid w:val="002D1D2C"/>
    <w:rsid w:val="0030496D"/>
    <w:rsid w:val="003056A0"/>
    <w:rsid w:val="003731E1"/>
    <w:rsid w:val="00395DAD"/>
    <w:rsid w:val="003B79D4"/>
    <w:rsid w:val="003C45CF"/>
    <w:rsid w:val="003C510E"/>
    <w:rsid w:val="003C5D45"/>
    <w:rsid w:val="003E61E2"/>
    <w:rsid w:val="003F0429"/>
    <w:rsid w:val="003F4A6B"/>
    <w:rsid w:val="003F638D"/>
    <w:rsid w:val="003F7F07"/>
    <w:rsid w:val="004040A9"/>
    <w:rsid w:val="00423730"/>
    <w:rsid w:val="00433AD1"/>
    <w:rsid w:val="00441165"/>
    <w:rsid w:val="00445167"/>
    <w:rsid w:val="00452632"/>
    <w:rsid w:val="00457F45"/>
    <w:rsid w:val="00473C0C"/>
    <w:rsid w:val="004A2E91"/>
    <w:rsid w:val="004C4B01"/>
    <w:rsid w:val="004C69FF"/>
    <w:rsid w:val="004D61DA"/>
    <w:rsid w:val="004D7D5B"/>
    <w:rsid w:val="004E048A"/>
    <w:rsid w:val="004F45A8"/>
    <w:rsid w:val="0052564A"/>
    <w:rsid w:val="0053160B"/>
    <w:rsid w:val="00573E9B"/>
    <w:rsid w:val="00577036"/>
    <w:rsid w:val="005A3818"/>
    <w:rsid w:val="005C07A0"/>
    <w:rsid w:val="005D434A"/>
    <w:rsid w:val="005E58F1"/>
    <w:rsid w:val="005F45F3"/>
    <w:rsid w:val="005F6AD4"/>
    <w:rsid w:val="00601DE5"/>
    <w:rsid w:val="0062508A"/>
    <w:rsid w:val="00650811"/>
    <w:rsid w:val="00657493"/>
    <w:rsid w:val="006A59C8"/>
    <w:rsid w:val="006A7213"/>
    <w:rsid w:val="006C1AD8"/>
    <w:rsid w:val="006C59D9"/>
    <w:rsid w:val="006E4C32"/>
    <w:rsid w:val="006F6EB7"/>
    <w:rsid w:val="00710B52"/>
    <w:rsid w:val="007267FF"/>
    <w:rsid w:val="007401B9"/>
    <w:rsid w:val="0075325A"/>
    <w:rsid w:val="0077167F"/>
    <w:rsid w:val="007A633D"/>
    <w:rsid w:val="007B2511"/>
    <w:rsid w:val="007B26C7"/>
    <w:rsid w:val="007F13E9"/>
    <w:rsid w:val="00800845"/>
    <w:rsid w:val="00822626"/>
    <w:rsid w:val="00831C6F"/>
    <w:rsid w:val="0083513B"/>
    <w:rsid w:val="008447C6"/>
    <w:rsid w:val="00844FC2"/>
    <w:rsid w:val="00854FAC"/>
    <w:rsid w:val="00857C0D"/>
    <w:rsid w:val="00864625"/>
    <w:rsid w:val="008839B0"/>
    <w:rsid w:val="008D0818"/>
    <w:rsid w:val="009039CC"/>
    <w:rsid w:val="0091210E"/>
    <w:rsid w:val="00920FD2"/>
    <w:rsid w:val="00922AD6"/>
    <w:rsid w:val="00924157"/>
    <w:rsid w:val="00925D3E"/>
    <w:rsid w:val="009307C8"/>
    <w:rsid w:val="00942445"/>
    <w:rsid w:val="00957159"/>
    <w:rsid w:val="00966FBA"/>
    <w:rsid w:val="009714E7"/>
    <w:rsid w:val="0099122F"/>
    <w:rsid w:val="00995649"/>
    <w:rsid w:val="009A6493"/>
    <w:rsid w:val="009B4253"/>
    <w:rsid w:val="009B7246"/>
    <w:rsid w:val="009C4A8D"/>
    <w:rsid w:val="009D415A"/>
    <w:rsid w:val="009E3457"/>
    <w:rsid w:val="009E5C0C"/>
    <w:rsid w:val="00A02152"/>
    <w:rsid w:val="00A04170"/>
    <w:rsid w:val="00A25418"/>
    <w:rsid w:val="00A422F0"/>
    <w:rsid w:val="00A444C6"/>
    <w:rsid w:val="00A503ED"/>
    <w:rsid w:val="00A52595"/>
    <w:rsid w:val="00A5452D"/>
    <w:rsid w:val="00A55CAF"/>
    <w:rsid w:val="00A81C0F"/>
    <w:rsid w:val="00A82106"/>
    <w:rsid w:val="00AE18EC"/>
    <w:rsid w:val="00AF2CFA"/>
    <w:rsid w:val="00B04961"/>
    <w:rsid w:val="00B065AB"/>
    <w:rsid w:val="00B300BD"/>
    <w:rsid w:val="00B52923"/>
    <w:rsid w:val="00B65E74"/>
    <w:rsid w:val="00B717F6"/>
    <w:rsid w:val="00B74A19"/>
    <w:rsid w:val="00B91683"/>
    <w:rsid w:val="00B95C3E"/>
    <w:rsid w:val="00B9730E"/>
    <w:rsid w:val="00BC0236"/>
    <w:rsid w:val="00BC641E"/>
    <w:rsid w:val="00BC7EFE"/>
    <w:rsid w:val="00BE5B16"/>
    <w:rsid w:val="00BF3760"/>
    <w:rsid w:val="00C0579A"/>
    <w:rsid w:val="00C11271"/>
    <w:rsid w:val="00C439A2"/>
    <w:rsid w:val="00C43B3F"/>
    <w:rsid w:val="00C54778"/>
    <w:rsid w:val="00C571D6"/>
    <w:rsid w:val="00C6094D"/>
    <w:rsid w:val="00C6106E"/>
    <w:rsid w:val="00C76707"/>
    <w:rsid w:val="00C77F20"/>
    <w:rsid w:val="00CA7E1A"/>
    <w:rsid w:val="00CB38BF"/>
    <w:rsid w:val="00CE50A9"/>
    <w:rsid w:val="00CF063E"/>
    <w:rsid w:val="00D14A0A"/>
    <w:rsid w:val="00D2511A"/>
    <w:rsid w:val="00D4399B"/>
    <w:rsid w:val="00D45B29"/>
    <w:rsid w:val="00D56D74"/>
    <w:rsid w:val="00D56E56"/>
    <w:rsid w:val="00D6051C"/>
    <w:rsid w:val="00D86F27"/>
    <w:rsid w:val="00DD35E5"/>
    <w:rsid w:val="00DD4886"/>
    <w:rsid w:val="00E05641"/>
    <w:rsid w:val="00E66923"/>
    <w:rsid w:val="00E76B84"/>
    <w:rsid w:val="00EA2429"/>
    <w:rsid w:val="00EB0A39"/>
    <w:rsid w:val="00EB4138"/>
    <w:rsid w:val="00EC2EA8"/>
    <w:rsid w:val="00EE0223"/>
    <w:rsid w:val="00EE06AE"/>
    <w:rsid w:val="00EE7095"/>
    <w:rsid w:val="00F02529"/>
    <w:rsid w:val="00F069CB"/>
    <w:rsid w:val="00F1262E"/>
    <w:rsid w:val="00F503F1"/>
    <w:rsid w:val="00F61B5F"/>
    <w:rsid w:val="00F81671"/>
    <w:rsid w:val="00F93518"/>
    <w:rsid w:val="00FA4CAB"/>
    <w:rsid w:val="00FD2A11"/>
    <w:rsid w:val="00FE38F0"/>
    <w:rsid w:val="00FE4087"/>
    <w:rsid w:val="00FF057D"/>
    <w:rsid w:val="00FF46B8"/>
    <w:rsid w:val="00FF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5ED5C"/>
  <w15:docId w15:val="{6A4E645E-887A-4122-AE1F-7644E60B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B84"/>
  </w:style>
  <w:style w:type="paragraph" w:styleId="Naslov1">
    <w:name w:val="heading 1"/>
    <w:basedOn w:val="Normal"/>
    <w:next w:val="Normal"/>
    <w:qFormat/>
    <w:rsid w:val="00E76B84"/>
    <w:pPr>
      <w:keepNext/>
      <w:jc w:val="both"/>
      <w:outlineLvl w:val="0"/>
    </w:pPr>
    <w:rPr>
      <w:bCs/>
      <w:sz w:val="24"/>
      <w:lang w:val="de-DE"/>
    </w:rPr>
  </w:style>
  <w:style w:type="paragraph" w:styleId="Naslov2">
    <w:name w:val="heading 2"/>
    <w:basedOn w:val="Normal"/>
    <w:next w:val="Normal"/>
    <w:qFormat/>
    <w:rsid w:val="00E76B84"/>
    <w:pPr>
      <w:keepNext/>
      <w:outlineLvl w:val="1"/>
    </w:pPr>
    <w:rPr>
      <w:sz w:val="24"/>
      <w:lang w:val="de-DE"/>
    </w:rPr>
  </w:style>
  <w:style w:type="paragraph" w:styleId="Naslov3">
    <w:name w:val="heading 3"/>
    <w:basedOn w:val="Normal"/>
    <w:next w:val="Normal"/>
    <w:qFormat/>
    <w:rsid w:val="00E76B84"/>
    <w:pPr>
      <w:keepNext/>
      <w:ind w:left="2160"/>
      <w:jc w:val="both"/>
      <w:outlineLvl w:val="2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76B84"/>
    <w:pPr>
      <w:jc w:val="both"/>
    </w:pPr>
    <w:rPr>
      <w:sz w:val="24"/>
      <w:lang w:val="de-DE"/>
    </w:rPr>
  </w:style>
  <w:style w:type="paragraph" w:styleId="Uvuenotijeloteksta">
    <w:name w:val="Body Text Indent"/>
    <w:basedOn w:val="Normal"/>
    <w:rsid w:val="00E76B84"/>
    <w:pPr>
      <w:ind w:firstLine="720"/>
      <w:jc w:val="both"/>
    </w:pPr>
    <w:rPr>
      <w:bCs/>
      <w:sz w:val="24"/>
    </w:rPr>
  </w:style>
  <w:style w:type="character" w:styleId="Hiperveza">
    <w:name w:val="Hyperlink"/>
    <w:rsid w:val="00395DA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D56D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D56D74"/>
    <w:rPr>
      <w:rFonts w:ascii="Segoe UI" w:hAnsi="Segoe UI" w:cs="Segoe UI"/>
      <w:sz w:val="18"/>
      <w:szCs w:val="18"/>
    </w:rPr>
  </w:style>
  <w:style w:type="table" w:customStyle="1" w:styleId="ivopisnatablicareetke6-isticanje11">
    <w:name w:val="Živopisna tablica rešetke 6 - isticanje 11"/>
    <w:basedOn w:val="Obinatablica"/>
    <w:uiPriority w:val="51"/>
    <w:rsid w:val="0042373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2-isticanje11">
    <w:name w:val="Tablica rešetke 2 - isticanje 11"/>
    <w:basedOn w:val="Obinatablica"/>
    <w:uiPriority w:val="47"/>
    <w:rsid w:val="0042373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aglavlje">
    <w:name w:val="header"/>
    <w:basedOn w:val="Normal"/>
    <w:link w:val="ZaglavljeChar"/>
    <w:rsid w:val="004E04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E048A"/>
  </w:style>
  <w:style w:type="paragraph" w:styleId="Podnoje">
    <w:name w:val="footer"/>
    <w:basedOn w:val="Normal"/>
    <w:link w:val="PodnojeChar"/>
    <w:rsid w:val="004E04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E048A"/>
  </w:style>
  <w:style w:type="table" w:styleId="Reetkatablice">
    <w:name w:val="Table Grid"/>
    <w:basedOn w:val="Obinatablica"/>
    <w:rsid w:val="003B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857C0D"/>
    <w:rPr>
      <w:rFonts w:ascii="Calibri" w:eastAsia="Calibri" w:hAnsi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57C0D"/>
    <w:rPr>
      <w:rFonts w:ascii="Calibri" w:eastAsia="Calibri" w:hAnsi="Calibri"/>
      <w:lang w:eastAsia="en-US"/>
    </w:rPr>
  </w:style>
  <w:style w:type="character" w:styleId="Referencafusnote">
    <w:name w:val="footnote reference"/>
    <w:basedOn w:val="Zadanifontodlomka"/>
    <w:uiPriority w:val="99"/>
    <w:unhideWhenUsed/>
    <w:rsid w:val="00857C0D"/>
    <w:rPr>
      <w:vertAlign w:val="superscript"/>
    </w:rPr>
  </w:style>
  <w:style w:type="paragraph" w:styleId="Odlomakpopisa">
    <w:name w:val="List Paragraph"/>
    <w:basedOn w:val="Normal"/>
    <w:uiPriority w:val="34"/>
    <w:qFormat/>
    <w:rsid w:val="00857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B95C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Zadanifontodlomka"/>
    <w:rsid w:val="00B95C3E"/>
  </w:style>
  <w:style w:type="character" w:styleId="Istaknuto">
    <w:name w:val="Emphasis"/>
    <w:basedOn w:val="Zadanifontodlomka"/>
    <w:uiPriority w:val="20"/>
    <w:qFormat/>
    <w:rsid w:val="00B95C3E"/>
    <w:rPr>
      <w:i/>
      <w:iCs/>
    </w:rPr>
  </w:style>
  <w:style w:type="character" w:styleId="Naglaeno">
    <w:name w:val="Strong"/>
    <w:basedOn w:val="Zadanifontodlomka"/>
    <w:uiPriority w:val="22"/>
    <w:qFormat/>
    <w:rsid w:val="00B065AB"/>
    <w:rPr>
      <w:b/>
      <w:bCs/>
    </w:rPr>
  </w:style>
  <w:style w:type="table" w:styleId="Srednjesjenanje1-Isticanje1">
    <w:name w:val="Medium Shading 1 Accent 1"/>
    <w:basedOn w:val="Obinatablica"/>
    <w:uiPriority w:val="63"/>
    <w:rsid w:val="00EB413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pletern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AC9F-F664-4DE0-8EF5-8B5ACABB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Gradsko poglavarstvo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Stefica</dc:creator>
  <cp:lastModifiedBy>Microsoftov račun</cp:lastModifiedBy>
  <cp:revision>20</cp:revision>
  <cp:lastPrinted>2017-09-19T06:29:00Z</cp:lastPrinted>
  <dcterms:created xsi:type="dcterms:W3CDTF">2018-02-28T08:50:00Z</dcterms:created>
  <dcterms:modified xsi:type="dcterms:W3CDTF">2024-12-17T08:57:00Z</dcterms:modified>
</cp:coreProperties>
</file>